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40"/>
      </w:pPr>
    </w:p>
    <w:p>
      <w:pPr>
        <w:spacing w:before="240"/>
      </w:pPr>
    </w:p>
    <w:p>
      <w:pPr>
        <w:pStyle w:val="Heading2"/>
        <w:rPr>
          <w:rFonts w:ascii="Arial" w:hAnsi="Arial"/>
          <w:b w:val="0"/>
          <w:sz w:val="24"/>
        </w:rPr>
      </w:pPr>
      <w:r>
        <w:rPr>
          <w:rFonts w:ascii="Arial" w:hAnsi="Arial"/>
          <w:b w:val="0"/>
          <w:sz w:val="24"/>
        </w:rPr>
        <w:t xml:space="preserve">Planning Services: Lewis House, </w:t>
      </w:r>
      <w:proofErr w:type="spellStart"/>
      <w:r>
        <w:rPr>
          <w:rFonts w:ascii="Arial" w:hAnsi="Arial"/>
          <w:b w:val="0"/>
          <w:sz w:val="24"/>
        </w:rPr>
        <w:t>Manvers</w:t>
      </w:r>
      <w:proofErr w:type="spellEnd"/>
      <w:r>
        <w:rPr>
          <w:rFonts w:ascii="Arial" w:hAnsi="Arial"/>
          <w:b w:val="0"/>
          <w:sz w:val="24"/>
        </w:rPr>
        <w:t xml:space="preserve"> St, Bath, BA1 1JG</w:t>
      </w:r>
      <w:r>
        <w:rPr>
          <w:rFonts w:ascii="Arial" w:hAnsi="Arial"/>
          <w:b w:val="0"/>
          <w:sz w:val="24"/>
        </w:rPr>
        <w:tab/>
      </w:r>
      <w:r>
        <w:rPr>
          <w:rFonts w:ascii="Arial" w:hAnsi="Arial"/>
          <w:b w:val="0"/>
          <w:sz w:val="24"/>
        </w:rPr>
        <w:tab/>
      </w:r>
      <w:r>
        <w:rPr>
          <w:rFonts w:ascii="Arial" w:hAnsi="Arial"/>
          <w:b w:val="0"/>
          <w:sz w:val="24"/>
        </w:rPr>
        <w:tab/>
      </w:r>
    </w:p>
    <w:p>
      <w:pPr>
        <w:pStyle w:val="Heading2"/>
        <w:rPr>
          <w:rFonts w:ascii="Arial" w:hAnsi="Arial"/>
          <w:b w:val="0"/>
          <w:sz w:val="24"/>
        </w:rPr>
      </w:pPr>
      <w:r>
        <w:rPr>
          <w:rFonts w:ascii="Arial" w:hAnsi="Arial"/>
          <w:b w:val="0"/>
          <w:sz w:val="24"/>
        </w:rPr>
        <w:t>Telephone: (01225) 394041</w:t>
      </w:r>
      <w:r>
        <w:rPr>
          <w:rFonts w:ascii="Arial" w:hAnsi="Arial"/>
          <w:sz w:val="24"/>
        </w:rPr>
        <w:t xml:space="preserve"> option 5                                               </w:t>
      </w:r>
      <w:r>
        <w:rPr>
          <w:rFonts w:ascii="Arial" w:hAnsi="Arial"/>
          <w:b w:val="0"/>
          <w:sz w:val="24"/>
        </w:rPr>
        <w:t xml:space="preserve">   </w:t>
      </w:r>
    </w:p>
    <w:p>
      <w:pPr>
        <w:jc w:val="both"/>
      </w:pPr>
      <w:r>
        <w:t xml:space="preserve">Email: development_management@bathnes.gov.uk                                      </w:t>
      </w:r>
    </w:p>
    <w:p>
      <w:pPr>
        <w:jc w:val="center"/>
        <w:rPr>
          <w:rFonts w:cs="Arial"/>
          <w:b/>
          <w:sz w:val="28"/>
          <w:szCs w:val="28"/>
        </w:rPr>
      </w:pPr>
    </w:p>
    <w:p>
      <w:pPr>
        <w:jc w:val="center"/>
        <w:rPr>
          <w:rFonts w:cs="Arial"/>
          <w:sz w:val="18"/>
        </w:rPr>
      </w:pPr>
      <w:r>
        <w:rPr>
          <w:rFonts w:cs="Arial"/>
          <w:b/>
          <w:sz w:val="28"/>
          <w:szCs w:val="28"/>
        </w:rPr>
        <w:t>Pre Application Advice Form</w:t>
      </w:r>
      <w:bookmarkStart w:id="0" w:name="_GoBack"/>
      <w:bookmarkEnd w:id="0"/>
    </w:p>
    <w:p>
      <w:pPr>
        <w:jc w:val="both"/>
        <w:rPr>
          <w:sz w:val="18"/>
        </w:rPr>
      </w:pPr>
    </w:p>
    <w:p>
      <w:pPr>
        <w:jc w:val="both"/>
        <w:rPr>
          <w:sz w:val="16"/>
        </w:rPr>
      </w:pPr>
      <w:r>
        <w:rPr>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655"/>
      </w:tblGrid>
      <w:tr>
        <w:tc>
          <w:tcPr>
            <w:tcW w:w="2376" w:type="dxa"/>
            <w:shd w:val="clear" w:color="auto" w:fill="auto"/>
          </w:tcPr>
          <w:p>
            <w:pPr>
              <w:rPr>
                <w:rFonts w:cs="Arial"/>
              </w:rPr>
            </w:pPr>
            <w:r>
              <w:rPr>
                <w:rFonts w:cs="Arial"/>
              </w:rPr>
              <w:t>Site address</w:t>
            </w:r>
          </w:p>
          <w:p>
            <w:pPr>
              <w:rPr>
                <w:rFonts w:cs="Arial"/>
              </w:rPr>
            </w:pPr>
          </w:p>
          <w:p>
            <w:pPr>
              <w:rPr>
                <w:rFonts w:cs="Arial"/>
              </w:rPr>
            </w:pPr>
          </w:p>
        </w:tc>
        <w:tc>
          <w:tcPr>
            <w:tcW w:w="7655" w:type="dxa"/>
            <w:shd w:val="clear" w:color="auto" w:fill="auto"/>
          </w:tcPr>
          <w:p>
            <w:pPr>
              <w:rPr>
                <w:rFonts w:cs="Arial"/>
              </w:rPr>
            </w:pPr>
          </w:p>
        </w:tc>
      </w:tr>
      <w:tr>
        <w:tc>
          <w:tcPr>
            <w:tcW w:w="2376" w:type="dxa"/>
            <w:shd w:val="clear" w:color="auto" w:fill="auto"/>
          </w:tcPr>
          <w:p>
            <w:pPr>
              <w:rPr>
                <w:rFonts w:cs="Arial"/>
              </w:rPr>
            </w:pPr>
            <w:r>
              <w:rPr>
                <w:rFonts w:cs="Arial"/>
              </w:rPr>
              <w:t xml:space="preserve">Current land use and ownership </w:t>
            </w:r>
          </w:p>
          <w:p>
            <w:pPr>
              <w:rPr>
                <w:rFonts w:cs="Arial"/>
              </w:rPr>
            </w:pPr>
          </w:p>
        </w:tc>
        <w:tc>
          <w:tcPr>
            <w:tcW w:w="7655" w:type="dxa"/>
            <w:shd w:val="clear" w:color="auto" w:fill="auto"/>
          </w:tcPr>
          <w:p>
            <w:pPr>
              <w:rPr>
                <w:rFonts w:cs="Arial"/>
              </w:rPr>
            </w:pPr>
          </w:p>
          <w:p>
            <w:pPr>
              <w:rPr>
                <w:rFonts w:cs="Arial"/>
              </w:rPr>
            </w:pPr>
          </w:p>
        </w:tc>
      </w:tr>
      <w:tr>
        <w:trPr>
          <w:trHeight w:val="1185"/>
        </w:trPr>
        <w:tc>
          <w:tcPr>
            <w:tcW w:w="2376" w:type="dxa"/>
            <w:shd w:val="clear" w:color="auto" w:fill="auto"/>
          </w:tcPr>
          <w:p>
            <w:pPr>
              <w:rPr>
                <w:rFonts w:cs="Arial"/>
              </w:rPr>
            </w:pPr>
            <w:r>
              <w:rPr>
                <w:rFonts w:cs="Arial"/>
              </w:rPr>
              <w:t>What do you want to do? What do you want advice on?</w:t>
            </w: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tc>
        <w:tc>
          <w:tcPr>
            <w:tcW w:w="7655" w:type="dxa"/>
            <w:shd w:val="clear" w:color="auto" w:fill="auto"/>
          </w:tcPr>
          <w:p>
            <w:pPr>
              <w:rPr>
                <w:rFonts w:cs="Arial"/>
                <w:sz w:val="22"/>
              </w:rPr>
            </w:pPr>
            <w:r>
              <w:rPr>
                <w:rFonts w:cs="Arial"/>
                <w:sz w:val="22"/>
              </w:rPr>
              <w:t>Give as much detail as you can about your proposal</w:t>
            </w:r>
          </w:p>
          <w:p>
            <w:pPr>
              <w:rPr>
                <w:rFonts w:cs="Arial"/>
                <w:sz w:val="22"/>
              </w:rPr>
            </w:pPr>
          </w:p>
        </w:tc>
      </w:tr>
      <w:tr>
        <w:trPr>
          <w:trHeight w:val="2467"/>
        </w:trPr>
        <w:tc>
          <w:tcPr>
            <w:tcW w:w="2376" w:type="dxa"/>
            <w:shd w:val="clear" w:color="auto" w:fill="auto"/>
          </w:tcPr>
          <w:p>
            <w:pPr>
              <w:rPr>
                <w:rFonts w:cs="Arial"/>
              </w:rPr>
            </w:pPr>
            <w:r>
              <w:rPr>
                <w:rFonts w:cs="Arial"/>
              </w:rPr>
              <w:t>Any other information you would like us to take into account when considering your proposal?</w:t>
            </w:r>
          </w:p>
          <w:p>
            <w:pPr>
              <w:rPr>
                <w:rFonts w:cs="Arial"/>
              </w:rPr>
            </w:pPr>
          </w:p>
          <w:p>
            <w:pPr>
              <w:rPr>
                <w:rFonts w:cs="Arial"/>
              </w:rPr>
            </w:pPr>
          </w:p>
          <w:p>
            <w:pPr>
              <w:rPr>
                <w:rFonts w:cs="Arial"/>
              </w:rPr>
            </w:pPr>
          </w:p>
          <w:p>
            <w:pPr>
              <w:rPr>
                <w:rFonts w:cs="Arial"/>
              </w:rPr>
            </w:pPr>
          </w:p>
        </w:tc>
        <w:tc>
          <w:tcPr>
            <w:tcW w:w="7655" w:type="dxa"/>
            <w:shd w:val="clear" w:color="auto" w:fill="auto"/>
          </w:tcPr>
          <w:p>
            <w:pPr>
              <w:rPr>
                <w:rFonts w:cs="Arial"/>
              </w:rPr>
            </w:pPr>
          </w:p>
        </w:tc>
      </w:tr>
      <w:tr>
        <w:tc>
          <w:tcPr>
            <w:tcW w:w="2376" w:type="dxa"/>
            <w:shd w:val="clear" w:color="auto" w:fill="auto"/>
          </w:tcPr>
          <w:p>
            <w:pPr>
              <w:rPr>
                <w:rFonts w:cs="Arial"/>
              </w:rPr>
            </w:pPr>
            <w:r>
              <w:rPr>
                <w:rFonts w:cs="Arial"/>
              </w:rPr>
              <w:t xml:space="preserve">Indicate the information you are sending in support of your proposal </w:t>
            </w:r>
          </w:p>
          <w:p>
            <w:pPr>
              <w:rPr>
                <w:rFonts w:cs="Arial"/>
              </w:rPr>
            </w:pPr>
          </w:p>
        </w:tc>
        <w:tc>
          <w:tcPr>
            <w:tcW w:w="7655" w:type="dxa"/>
            <w:shd w:val="clear" w:color="auto" w:fill="auto"/>
          </w:tcPr>
          <w:p>
            <w:pPr>
              <w:rPr>
                <w:rFonts w:cs="Arial"/>
              </w:rPr>
            </w:pPr>
            <w:r>
              <w:rPr>
                <w:rFonts w:cs="Arial"/>
                <w:noProof/>
              </w:rPr>
              <w:pict>
                <v:shapetype id="_x0000_t202" coordsize="21600,21600" o:spt="202" path="m,l,21600r21600,l21600,xe">
                  <v:stroke joinstyle="miter"/>
                  <v:path gradientshapeok="t" o:connecttype="rect"/>
                </v:shapetype>
                <v:shape id="_x0000_s1029" type="#_x0000_t202" style="position:absolute;margin-left:168.5pt;margin-top:55.45pt;width:16.2pt;height:15pt;z-index:251661312;mso-position-horizontal-relative:text;mso-position-vertical-relative:text">
                  <v:textbox>
                    <w:txbxContent>
                      <w:p/>
                    </w:txbxContent>
                  </v:textbox>
                </v:shape>
              </w:pict>
            </w:r>
            <w:r>
              <w:rPr>
                <w:rFonts w:cs="Arial"/>
                <w:noProof/>
              </w:rPr>
              <w:pict>
                <v:shape id="_x0000_s1028" type="#_x0000_t202" style="position:absolute;margin-left:168.5pt;margin-top:40.45pt;width:16.2pt;height:15pt;z-index:251660288;mso-position-horizontal-relative:text;mso-position-vertical-relative:text">
                  <v:textbox>
                    <w:txbxContent>
                      <w:p/>
                    </w:txbxContent>
                  </v:textbox>
                </v:shape>
              </w:pict>
            </w:r>
            <w:r>
              <w:rPr>
                <w:rFonts w:cs="Arial"/>
                <w:noProof/>
              </w:rPr>
              <w:pict>
                <v:shape id="_x0000_s1026" type="#_x0000_t202" style="position:absolute;margin-left:168.5pt;margin-top:10.45pt;width:16.2pt;height:15pt;z-index:251658240;mso-position-horizontal-relative:text;mso-position-vertical-relative:text">
                  <v:textbox>
                    <w:txbxContent>
                      <w:p/>
                    </w:txbxContent>
                  </v:textbox>
                </v:shape>
              </w:pict>
            </w:r>
            <w:r>
              <w:rPr>
                <w:rFonts w:cs="Arial"/>
              </w:rPr>
              <w:t>Please tick:</w:t>
            </w:r>
          </w:p>
          <w:p>
            <w:pPr>
              <w:rPr>
                <w:rFonts w:cs="Arial"/>
              </w:rPr>
            </w:pPr>
            <w:r>
              <w:rPr>
                <w:rFonts w:cs="Arial"/>
                <w:noProof/>
              </w:rPr>
              <w:pict>
                <v:shape id="_x0000_s1027" type="#_x0000_t202" style="position:absolute;margin-left:168.5pt;margin-top:11.65pt;width:16.2pt;height:15pt;z-index:251659264">
                  <v:textbox>
                    <w:txbxContent>
                      <w:p/>
                    </w:txbxContent>
                  </v:textbox>
                </v:shape>
              </w:pict>
            </w:r>
            <w:r>
              <w:rPr>
                <w:rFonts w:cs="Arial"/>
              </w:rPr>
              <w:t xml:space="preserve">Existing sketches / plans                      </w:t>
            </w:r>
          </w:p>
          <w:p>
            <w:pPr>
              <w:rPr>
                <w:rFonts w:cs="Arial"/>
              </w:rPr>
            </w:pPr>
            <w:r>
              <w:rPr>
                <w:rFonts w:cs="Arial"/>
              </w:rPr>
              <w:t>Proposed sketches / plans</w:t>
            </w:r>
          </w:p>
          <w:p>
            <w:pPr>
              <w:rPr>
                <w:rFonts w:cs="Arial"/>
              </w:rPr>
            </w:pPr>
            <w:r>
              <w:rPr>
                <w:rFonts w:cs="Arial"/>
              </w:rPr>
              <w:t>Site location sketch / plan</w:t>
            </w:r>
          </w:p>
          <w:p>
            <w:pPr>
              <w:rPr>
                <w:rFonts w:cs="Arial"/>
              </w:rPr>
            </w:pPr>
            <w:r>
              <w:rPr>
                <w:rFonts w:cs="Arial"/>
              </w:rPr>
              <w:t>Photographs</w:t>
            </w:r>
          </w:p>
          <w:p>
            <w:pPr>
              <w:rPr>
                <w:rFonts w:cs="Arial"/>
              </w:rPr>
            </w:pPr>
            <w:r>
              <w:rPr>
                <w:rFonts w:cs="Arial"/>
              </w:rPr>
              <w:t>Other (please state)</w:t>
            </w:r>
          </w:p>
          <w:p>
            <w:pPr>
              <w:rPr>
                <w:rFonts w:cs="Arial"/>
              </w:rPr>
            </w:pPr>
          </w:p>
          <w:p>
            <w:pPr>
              <w:rPr>
                <w:rFonts w:cs="Arial"/>
              </w:rPr>
            </w:pPr>
          </w:p>
        </w:tc>
      </w:tr>
      <w:tr>
        <w:tc>
          <w:tcPr>
            <w:tcW w:w="2376" w:type="dxa"/>
            <w:shd w:val="clear" w:color="auto" w:fill="auto"/>
          </w:tcPr>
          <w:p>
            <w:pPr>
              <w:rPr>
                <w:rFonts w:cs="Arial"/>
              </w:rPr>
            </w:pPr>
            <w:r>
              <w:rPr>
                <w:rFonts w:cs="Arial"/>
              </w:rPr>
              <w:lastRenderedPageBreak/>
              <w:t>Planning agent details</w:t>
            </w:r>
          </w:p>
          <w:p>
            <w:pPr>
              <w:rPr>
                <w:rFonts w:cs="Arial"/>
              </w:rPr>
            </w:pPr>
          </w:p>
          <w:p>
            <w:pPr>
              <w:rPr>
                <w:rFonts w:cs="Arial"/>
              </w:rPr>
            </w:pPr>
          </w:p>
          <w:p>
            <w:pPr>
              <w:rPr>
                <w:rFonts w:cs="Arial"/>
              </w:rPr>
            </w:pPr>
          </w:p>
          <w:p>
            <w:pPr>
              <w:rPr>
                <w:rFonts w:cs="Arial"/>
              </w:rPr>
            </w:pPr>
          </w:p>
          <w:p>
            <w:pPr>
              <w:rPr>
                <w:rFonts w:cs="Arial"/>
              </w:rPr>
            </w:pPr>
          </w:p>
          <w:p>
            <w:pPr>
              <w:rPr>
                <w:rFonts w:cs="Arial"/>
              </w:rPr>
            </w:pPr>
          </w:p>
        </w:tc>
        <w:tc>
          <w:tcPr>
            <w:tcW w:w="7655" w:type="dxa"/>
            <w:shd w:val="clear" w:color="auto" w:fill="auto"/>
          </w:tcPr>
          <w:p>
            <w:pPr>
              <w:rPr>
                <w:rFonts w:cs="Arial"/>
              </w:rPr>
            </w:pPr>
            <w:r>
              <w:rPr>
                <w:rFonts w:cs="Arial"/>
                <w:sz w:val="22"/>
              </w:rPr>
              <w:t>If you are using an agent please provide name and contact information</w:t>
            </w:r>
          </w:p>
        </w:tc>
      </w:tr>
      <w:tr>
        <w:tc>
          <w:tcPr>
            <w:tcW w:w="2376" w:type="dxa"/>
            <w:shd w:val="clear" w:color="auto" w:fill="auto"/>
          </w:tcPr>
          <w:p>
            <w:pPr>
              <w:rPr>
                <w:rFonts w:cs="Arial"/>
              </w:rPr>
            </w:pPr>
            <w:r>
              <w:rPr>
                <w:rFonts w:cs="Arial"/>
              </w:rPr>
              <w:t>Your (applicant) name</w:t>
            </w:r>
          </w:p>
          <w:p>
            <w:pPr>
              <w:rPr>
                <w:rFonts w:cs="Arial"/>
              </w:rPr>
            </w:pPr>
          </w:p>
          <w:p>
            <w:pPr>
              <w:rPr>
                <w:rFonts w:cs="Arial"/>
              </w:rPr>
            </w:pPr>
          </w:p>
        </w:tc>
        <w:tc>
          <w:tcPr>
            <w:tcW w:w="7655" w:type="dxa"/>
            <w:shd w:val="clear" w:color="auto" w:fill="auto"/>
          </w:tcPr>
          <w:p>
            <w:pPr>
              <w:rPr>
                <w:rFonts w:cs="Arial"/>
              </w:rPr>
            </w:pPr>
          </w:p>
          <w:p>
            <w:pPr>
              <w:rPr>
                <w:rFonts w:cs="Arial"/>
              </w:rPr>
            </w:pPr>
          </w:p>
        </w:tc>
      </w:tr>
      <w:tr>
        <w:tc>
          <w:tcPr>
            <w:tcW w:w="2376" w:type="dxa"/>
            <w:shd w:val="clear" w:color="auto" w:fill="auto"/>
          </w:tcPr>
          <w:p>
            <w:pPr>
              <w:rPr>
                <w:rFonts w:cs="Arial"/>
              </w:rPr>
            </w:pPr>
            <w:r>
              <w:rPr>
                <w:rFonts w:cs="Arial"/>
              </w:rPr>
              <w:t>Telephone number(s)</w:t>
            </w:r>
          </w:p>
          <w:p>
            <w:pPr>
              <w:rPr>
                <w:rFonts w:cs="Arial"/>
              </w:rPr>
            </w:pPr>
          </w:p>
          <w:p>
            <w:pPr>
              <w:rPr>
                <w:rFonts w:cs="Arial"/>
              </w:rPr>
            </w:pPr>
          </w:p>
        </w:tc>
        <w:tc>
          <w:tcPr>
            <w:tcW w:w="7655" w:type="dxa"/>
            <w:shd w:val="clear" w:color="auto" w:fill="auto"/>
          </w:tcPr>
          <w:p>
            <w:pPr>
              <w:rPr>
                <w:rFonts w:cs="Arial"/>
              </w:rPr>
            </w:pPr>
          </w:p>
          <w:p>
            <w:pPr>
              <w:rPr>
                <w:rFonts w:cs="Arial"/>
              </w:rPr>
            </w:pPr>
          </w:p>
        </w:tc>
      </w:tr>
      <w:tr>
        <w:tc>
          <w:tcPr>
            <w:tcW w:w="2376" w:type="dxa"/>
            <w:shd w:val="clear" w:color="auto" w:fill="auto"/>
          </w:tcPr>
          <w:p>
            <w:pPr>
              <w:rPr>
                <w:rFonts w:cs="Arial"/>
              </w:rPr>
            </w:pPr>
            <w:r>
              <w:rPr>
                <w:rFonts w:cs="Arial"/>
              </w:rPr>
              <w:t>Home address</w:t>
            </w:r>
          </w:p>
          <w:p>
            <w:pPr>
              <w:rPr>
                <w:rFonts w:cs="Arial"/>
              </w:rPr>
            </w:pPr>
          </w:p>
          <w:p>
            <w:pPr>
              <w:rPr>
                <w:rFonts w:cs="Arial"/>
              </w:rPr>
            </w:pPr>
          </w:p>
          <w:p>
            <w:pPr>
              <w:rPr>
                <w:rFonts w:cs="Arial"/>
              </w:rPr>
            </w:pPr>
          </w:p>
        </w:tc>
        <w:tc>
          <w:tcPr>
            <w:tcW w:w="7655" w:type="dxa"/>
            <w:shd w:val="clear" w:color="auto" w:fill="auto"/>
          </w:tcPr>
          <w:p>
            <w:pPr>
              <w:rPr>
                <w:rFonts w:cs="Arial"/>
              </w:rPr>
            </w:pPr>
          </w:p>
          <w:p>
            <w:pPr>
              <w:rPr>
                <w:rFonts w:cs="Arial"/>
              </w:rPr>
            </w:pPr>
          </w:p>
        </w:tc>
      </w:tr>
      <w:tr>
        <w:tc>
          <w:tcPr>
            <w:tcW w:w="2376" w:type="dxa"/>
            <w:shd w:val="clear" w:color="auto" w:fill="auto"/>
          </w:tcPr>
          <w:p>
            <w:pPr>
              <w:rPr>
                <w:rFonts w:cs="Arial"/>
              </w:rPr>
            </w:pPr>
            <w:r>
              <w:rPr>
                <w:rFonts w:cs="Arial"/>
              </w:rPr>
              <w:t>Email address(</w:t>
            </w:r>
            <w:proofErr w:type="spellStart"/>
            <w:r>
              <w:rPr>
                <w:rFonts w:cs="Arial"/>
              </w:rPr>
              <w:t>es</w:t>
            </w:r>
            <w:proofErr w:type="spellEnd"/>
            <w:r>
              <w:rPr>
                <w:rFonts w:cs="Arial"/>
              </w:rPr>
              <w:t>)</w:t>
            </w:r>
          </w:p>
          <w:p>
            <w:pPr>
              <w:rPr>
                <w:rFonts w:cs="Arial"/>
              </w:rPr>
            </w:pPr>
          </w:p>
          <w:p>
            <w:pPr>
              <w:rPr>
                <w:rFonts w:cs="Arial"/>
              </w:rPr>
            </w:pPr>
          </w:p>
          <w:p>
            <w:pPr>
              <w:rPr>
                <w:rFonts w:cs="Arial"/>
              </w:rPr>
            </w:pPr>
          </w:p>
        </w:tc>
        <w:tc>
          <w:tcPr>
            <w:tcW w:w="7655" w:type="dxa"/>
            <w:shd w:val="clear" w:color="auto" w:fill="auto"/>
          </w:tcPr>
          <w:p>
            <w:pPr>
              <w:rPr>
                <w:rFonts w:cs="Arial"/>
              </w:rPr>
            </w:pPr>
          </w:p>
          <w:p>
            <w:pPr>
              <w:rPr>
                <w:rFonts w:cs="Arial"/>
              </w:rPr>
            </w:pPr>
          </w:p>
        </w:tc>
      </w:tr>
      <w:tr>
        <w:tc>
          <w:tcPr>
            <w:tcW w:w="2376" w:type="dxa"/>
            <w:shd w:val="clear" w:color="auto" w:fill="auto"/>
          </w:tcPr>
          <w:p>
            <w:pPr>
              <w:rPr>
                <w:rFonts w:cs="Arial"/>
              </w:rPr>
            </w:pPr>
            <w:r>
              <w:rPr>
                <w:rFonts w:cs="Arial"/>
              </w:rPr>
              <w:t>Indicate your preferred method of contact</w:t>
            </w:r>
          </w:p>
        </w:tc>
        <w:tc>
          <w:tcPr>
            <w:tcW w:w="7655" w:type="dxa"/>
            <w:shd w:val="clear" w:color="auto" w:fill="auto"/>
          </w:tcPr>
          <w:p>
            <w:pPr>
              <w:rPr>
                <w:rFonts w:cs="Arial"/>
              </w:rPr>
            </w:pPr>
            <w:r>
              <w:rPr>
                <w:rFonts w:cs="Arial"/>
                <w:noProof/>
              </w:rPr>
              <w:pict>
                <v:shape id="_x0000_s1031" type="#_x0000_t202" style="position:absolute;margin-left:102.5pt;margin-top:.05pt;width:16.2pt;height:15pt;z-index:251662336;mso-position-horizontal-relative:text;mso-position-vertical-relative:text">
                  <v:textbox>
                    <w:txbxContent>
                      <w:p/>
                    </w:txbxContent>
                  </v:textbox>
                </v:shape>
              </w:pict>
            </w:r>
            <w:r>
              <w:rPr>
                <w:rFonts w:cs="Arial"/>
              </w:rPr>
              <w:t xml:space="preserve">Mobile phone     </w:t>
            </w:r>
          </w:p>
          <w:p>
            <w:pPr>
              <w:rPr>
                <w:rFonts w:cs="Arial"/>
              </w:rPr>
            </w:pPr>
            <w:r>
              <w:rPr>
                <w:rFonts w:cs="Arial"/>
                <w:noProof/>
              </w:rPr>
              <w:pict>
                <v:shape id="_x0000_s1032" type="#_x0000_t202" style="position:absolute;margin-left:102.5pt;margin-top:1.25pt;width:16.2pt;height:15pt;z-index:251663360">
                  <v:textbox>
                    <w:txbxContent>
                      <w:p/>
                    </w:txbxContent>
                  </v:textbox>
                </v:shape>
              </w:pict>
            </w:r>
            <w:r>
              <w:rPr>
                <w:rFonts w:cs="Arial"/>
              </w:rPr>
              <w:t>Home phone</w:t>
            </w:r>
          </w:p>
          <w:p>
            <w:pPr>
              <w:rPr>
                <w:rFonts w:cs="Arial"/>
              </w:rPr>
            </w:pPr>
            <w:r>
              <w:rPr>
                <w:rFonts w:cs="Arial"/>
                <w:noProof/>
              </w:rPr>
              <w:pict>
                <v:shape id="_x0000_s1033" type="#_x0000_t202" style="position:absolute;margin-left:102.5pt;margin-top:2.45pt;width:16.2pt;height:15pt;z-index:251664384">
                  <v:textbox>
                    <w:txbxContent>
                      <w:p/>
                    </w:txbxContent>
                  </v:textbox>
                </v:shape>
              </w:pict>
            </w:r>
            <w:r>
              <w:rPr>
                <w:rFonts w:cs="Arial"/>
              </w:rPr>
              <w:t>Email</w:t>
            </w:r>
          </w:p>
          <w:p>
            <w:pPr>
              <w:rPr>
                <w:rFonts w:cs="Arial"/>
              </w:rPr>
            </w:pPr>
          </w:p>
          <w:p>
            <w:pPr>
              <w:rPr>
                <w:rFonts w:cs="Arial"/>
              </w:rPr>
            </w:pPr>
          </w:p>
        </w:tc>
      </w:tr>
    </w:tbl>
    <w:p>
      <w:pPr>
        <w:pStyle w:val="Heading6"/>
        <w:rPr>
          <w:sz w:val="24"/>
        </w:rPr>
      </w:pPr>
    </w:p>
    <w:p>
      <w:pPr>
        <w:pStyle w:val="Heading6"/>
        <w:rPr>
          <w:sz w:val="24"/>
        </w:rPr>
      </w:pPr>
    </w:p>
    <w:p>
      <w:pPr>
        <w:jc w:val="center"/>
        <w:rPr>
          <w:szCs w:val="18"/>
        </w:rPr>
      </w:pPr>
      <w:r>
        <w:rPr>
          <w:szCs w:val="18"/>
        </w:rPr>
        <w:t>Please email or post the completed form with all your additional documents to the contact details at the top.  Payment is required in advance by credit or debit card.  We will ring you on the contact number you supply for payment when we receive the application.</w:t>
      </w:r>
    </w:p>
    <w:sectPr>
      <w:footerReference w:type="default" r:id="rId9"/>
      <w:headerReference w:type="first" r:id="rId10"/>
      <w:footerReference w:type="first" r:id="rId11"/>
      <w:pgSz w:w="11906" w:h="16838" w:code="9"/>
      <w:pgMar w:top="1440" w:right="748" w:bottom="144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Mono">
    <w:altName w:val="Courier New"/>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2</w:t>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of 2</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4.65pt;margin-top:-14pt;width:217.5pt;height:87.75pt;z-index:251659264">
          <v:imagedata r:id="rId1" o:title="BATHNES__RGB_1000"/>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9pt" o:bullet="t">
        <v:imagedata r:id="rId1" o:title=""/>
      </v:shape>
    </w:pict>
  </w:numPicBullet>
  <w:abstractNum w:abstractNumId="0">
    <w:nsid w:val="4BE71E16"/>
    <w:multiLevelType w:val="hybridMultilevel"/>
    <w:tmpl w:val="3398DA14"/>
    <w:lvl w:ilvl="0" w:tplc="08090005">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nsid w:val="6C81533A"/>
    <w:multiLevelType w:val="hybridMultilevel"/>
    <w:tmpl w:val="A35CA92A"/>
    <w:lvl w:ilvl="0" w:tplc="5C989EDA">
      <w:start w:val="1"/>
      <w:numFmt w:val="bullet"/>
      <w:lvlText w:val=""/>
      <w:lvlPicBulletId w:val="0"/>
      <w:lvlJc w:val="left"/>
      <w:pPr>
        <w:tabs>
          <w:tab w:val="num" w:pos="720"/>
        </w:tabs>
        <w:ind w:left="720" w:hanging="360"/>
      </w:pPr>
      <w:rPr>
        <w:rFonts w:ascii="Symbol" w:hAnsi="Symbol" w:hint="default"/>
        <w:sz w:val="28"/>
        <w:szCs w:val="28"/>
      </w:rPr>
    </w:lvl>
    <w:lvl w:ilvl="1" w:tplc="5622BD5C" w:tentative="1">
      <w:start w:val="1"/>
      <w:numFmt w:val="bullet"/>
      <w:lvlText w:val=""/>
      <w:lvlJc w:val="left"/>
      <w:pPr>
        <w:tabs>
          <w:tab w:val="num" w:pos="1440"/>
        </w:tabs>
        <w:ind w:left="1440" w:hanging="360"/>
      </w:pPr>
      <w:rPr>
        <w:rFonts w:ascii="Symbol" w:hAnsi="Symbol" w:hint="default"/>
      </w:rPr>
    </w:lvl>
    <w:lvl w:ilvl="2" w:tplc="11F8978E" w:tentative="1">
      <w:start w:val="1"/>
      <w:numFmt w:val="bullet"/>
      <w:lvlText w:val=""/>
      <w:lvlJc w:val="left"/>
      <w:pPr>
        <w:tabs>
          <w:tab w:val="num" w:pos="2160"/>
        </w:tabs>
        <w:ind w:left="2160" w:hanging="360"/>
      </w:pPr>
      <w:rPr>
        <w:rFonts w:ascii="Symbol" w:hAnsi="Symbol" w:hint="default"/>
      </w:rPr>
    </w:lvl>
    <w:lvl w:ilvl="3" w:tplc="C1DC9410" w:tentative="1">
      <w:start w:val="1"/>
      <w:numFmt w:val="bullet"/>
      <w:lvlText w:val=""/>
      <w:lvlJc w:val="left"/>
      <w:pPr>
        <w:tabs>
          <w:tab w:val="num" w:pos="2880"/>
        </w:tabs>
        <w:ind w:left="2880" w:hanging="360"/>
      </w:pPr>
      <w:rPr>
        <w:rFonts w:ascii="Symbol" w:hAnsi="Symbol" w:hint="default"/>
      </w:rPr>
    </w:lvl>
    <w:lvl w:ilvl="4" w:tplc="B5E492F8" w:tentative="1">
      <w:start w:val="1"/>
      <w:numFmt w:val="bullet"/>
      <w:lvlText w:val=""/>
      <w:lvlJc w:val="left"/>
      <w:pPr>
        <w:tabs>
          <w:tab w:val="num" w:pos="3600"/>
        </w:tabs>
        <w:ind w:left="3600" w:hanging="360"/>
      </w:pPr>
      <w:rPr>
        <w:rFonts w:ascii="Symbol" w:hAnsi="Symbol" w:hint="default"/>
      </w:rPr>
    </w:lvl>
    <w:lvl w:ilvl="5" w:tplc="A314A85A" w:tentative="1">
      <w:start w:val="1"/>
      <w:numFmt w:val="bullet"/>
      <w:lvlText w:val=""/>
      <w:lvlJc w:val="left"/>
      <w:pPr>
        <w:tabs>
          <w:tab w:val="num" w:pos="4320"/>
        </w:tabs>
        <w:ind w:left="4320" w:hanging="360"/>
      </w:pPr>
      <w:rPr>
        <w:rFonts w:ascii="Symbol" w:hAnsi="Symbol" w:hint="default"/>
      </w:rPr>
    </w:lvl>
    <w:lvl w:ilvl="6" w:tplc="1DE08F26" w:tentative="1">
      <w:start w:val="1"/>
      <w:numFmt w:val="bullet"/>
      <w:lvlText w:val=""/>
      <w:lvlJc w:val="left"/>
      <w:pPr>
        <w:tabs>
          <w:tab w:val="num" w:pos="5040"/>
        </w:tabs>
        <w:ind w:left="5040" w:hanging="360"/>
      </w:pPr>
      <w:rPr>
        <w:rFonts w:ascii="Symbol" w:hAnsi="Symbol" w:hint="default"/>
      </w:rPr>
    </w:lvl>
    <w:lvl w:ilvl="7" w:tplc="1E725A7C" w:tentative="1">
      <w:start w:val="1"/>
      <w:numFmt w:val="bullet"/>
      <w:lvlText w:val=""/>
      <w:lvlJc w:val="left"/>
      <w:pPr>
        <w:tabs>
          <w:tab w:val="num" w:pos="5760"/>
        </w:tabs>
        <w:ind w:left="5760" w:hanging="360"/>
      </w:pPr>
      <w:rPr>
        <w:rFonts w:ascii="Symbol" w:hAnsi="Symbol" w:hint="default"/>
      </w:rPr>
    </w:lvl>
    <w:lvl w:ilvl="8" w:tplc="C6ECCB6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pPr>
      <w:keepNext/>
      <w:widowControl w:val="0"/>
      <w:jc w:val="both"/>
      <w:outlineLvl w:val="1"/>
    </w:pPr>
    <w:rPr>
      <w:rFonts w:ascii="Andale Mono" w:hAnsi="Andale Mono"/>
      <w:b/>
      <w:snapToGrid w:val="0"/>
      <w:sz w:val="18"/>
      <w:szCs w:val="20"/>
      <w:lang w:eastAsia="en-US"/>
    </w:rPr>
  </w:style>
  <w:style w:type="paragraph" w:styleId="Heading6">
    <w:name w:val="heading 6"/>
    <w:basedOn w:val="Normal"/>
    <w:next w:val="Normal"/>
    <w:link w:val="Heading6Char"/>
    <w:qFormat/>
    <w:pPr>
      <w:keepNext/>
      <w:widowControl w:val="0"/>
      <w:jc w:val="center"/>
      <w:outlineLvl w:val="5"/>
    </w:pPr>
    <w:rPr>
      <w:b/>
      <w:snapToGrid w:val="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2Char">
    <w:name w:val="Heading 2 Char"/>
    <w:link w:val="Heading2"/>
    <w:rPr>
      <w:rFonts w:ascii="Andale Mono" w:hAnsi="Andale Mono"/>
      <w:b/>
      <w:snapToGrid w:val="0"/>
      <w:sz w:val="18"/>
      <w:lang w:eastAsia="en-US"/>
    </w:rPr>
  </w:style>
  <w:style w:type="character" w:customStyle="1" w:styleId="Heading6Char">
    <w:name w:val="Heading 6 Char"/>
    <w:link w:val="Heading6"/>
    <w:rPr>
      <w:rFonts w:ascii="Arial" w:hAnsi="Arial"/>
      <w:b/>
      <w:snapToGrid w:val="0"/>
      <w:sz w:val="28"/>
      <w:lang w:eastAsia="en-US"/>
    </w:rPr>
  </w:style>
  <w:style w:type="character" w:styleId="Strong">
    <w:name w:val="Strong"/>
    <w:uiPriority w:val="22"/>
    <w:qFormat/>
    <w:rPr>
      <w:b/>
      <w:bCs/>
      <w:bdr w:val="none" w:sz="0" w:space="0" w:color="auto" w:frame="1"/>
      <w:vertAlign w:val="baseline"/>
    </w:rPr>
  </w:style>
  <w:style w:type="character" w:customStyle="1" w:styleId="HeaderChar">
    <w:name w:val="Header Char"/>
    <w:link w:val="Header"/>
    <w:uiPriority w:val="99"/>
    <w:rPr>
      <w:rFonts w:ascii="Arial" w:hAnsi="Arial"/>
      <w:sz w:val="24"/>
      <w:szCs w:val="24"/>
    </w:rPr>
  </w:style>
  <w:style w:type="character" w:customStyle="1" w:styleId="FooterChar">
    <w:name w:val="Footer Char"/>
    <w:link w:val="Footer"/>
    <w:uiPriority w:val="99"/>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4956-967A-4509-9547-3F5975B2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James Hinchcliffe</dc:creator>
  <cp:lastModifiedBy>John Theobald</cp:lastModifiedBy>
  <cp:revision>3</cp:revision>
  <cp:lastPrinted>2005-09-27T13:48:00Z</cp:lastPrinted>
  <dcterms:created xsi:type="dcterms:W3CDTF">2017-08-16T13:25:00Z</dcterms:created>
  <dcterms:modified xsi:type="dcterms:W3CDTF">2017-08-16T13:26:00Z</dcterms:modified>
</cp:coreProperties>
</file>