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15F1" w:rsidRDefault="009815F1" w:rsidP="009815F1">
      <w:bookmarkStart w:id="0" w:name="_GoBack"/>
      <w:bookmarkEnd w:id="0"/>
    </w:p>
    <w:p w:rsidR="009815F1" w:rsidRDefault="00C900EA" w:rsidP="009815F1">
      <w:r>
        <w:rPr>
          <w:noProof/>
        </w:rPr>
        <mc:AlternateContent>
          <mc:Choice Requires="wps">
            <w:drawing>
              <wp:anchor distT="0" distB="0" distL="114300" distR="114300" simplePos="0" relativeHeight="251667456" behindDoc="0" locked="0" layoutInCell="1" allowOverlap="1">
                <wp:simplePos x="0" y="0"/>
                <wp:positionH relativeFrom="column">
                  <wp:posOffset>-34290</wp:posOffset>
                </wp:positionH>
                <wp:positionV relativeFrom="paragraph">
                  <wp:posOffset>78740</wp:posOffset>
                </wp:positionV>
                <wp:extent cx="2847975" cy="1571625"/>
                <wp:effectExtent l="13335" t="12065" r="5715" b="69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571625"/>
                        </a:xfrm>
                        <a:prstGeom prst="rect">
                          <a:avLst/>
                        </a:prstGeom>
                        <a:solidFill>
                          <a:srgbClr val="FFFFFF"/>
                        </a:solidFill>
                        <a:ln w="9525">
                          <a:solidFill>
                            <a:schemeClr val="bg1">
                              <a:lumMod val="100000"/>
                              <a:lumOff val="0"/>
                            </a:schemeClr>
                          </a:solidFill>
                          <a:miter lim="800000"/>
                          <a:headEnd/>
                          <a:tailEnd/>
                        </a:ln>
                      </wps:spPr>
                      <wps:txbx>
                        <w:txbxContent>
                          <w:p w:rsidR="00901B1C" w:rsidRDefault="00C900EA">
                            <w:r>
                              <w:rPr>
                                <w:noProof/>
                              </w:rPr>
                              <w:drawing>
                                <wp:inline distT="0" distB="0" distL="0" distR="0">
                                  <wp:extent cx="2647950" cy="147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1476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pt;margin-top:6.2pt;width:224.25pt;height:1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" strokecolor="white [3212]">
                <v:textbox>
                  <w:txbxContent>
                    <w:p w:rsidR="00901B1C" w:rsidRDefault="00C900EA">
                      <w:r>
                        <w:rPr>
                          <w:noProof/>
                        </w:rPr>
                        <w:drawing>
                          <wp:inline distT="0" distB="0" distL="0" distR="0">
                            <wp:extent cx="2647950" cy="147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1476375"/>
                                    </a:xfrm>
                                    <a:prstGeom prst="rect">
                                      <a:avLst/>
                                    </a:prstGeom>
                                    <a:noFill/>
                                    <a:ln>
                                      <a:noFill/>
                                    </a:ln>
                                  </pic:spPr>
                                </pic:pic>
                              </a:graphicData>
                            </a:graphic>
                          </wp:inline>
                        </w:drawing>
                      </w:r>
                    </w:p>
                  </w:txbxContent>
                </v:textbox>
              </v:shape>
            </w:pict>
          </mc:Fallback>
        </mc:AlternateContent>
      </w:r>
    </w:p>
    <w:p w:rsidR="009815F1" w:rsidRDefault="009815F1" w:rsidP="009815F1"/>
    <w:p w:rsidR="009815F1" w:rsidRDefault="009815F1" w:rsidP="009815F1"/>
    <w:p w:rsidR="009815F1" w:rsidRDefault="009815F1" w:rsidP="009815F1"/>
    <w:p w:rsidR="009815F1" w:rsidRDefault="009815F1" w:rsidP="009815F1"/>
    <w:p w:rsidR="009815F1" w:rsidRDefault="009815F1" w:rsidP="009815F1"/>
    <w:p w:rsidR="00901B1C" w:rsidRDefault="00901B1C" w:rsidP="00AF0FCE">
      <w:pPr>
        <w:jc w:val="center"/>
        <w:rPr>
          <w:rFonts w:ascii="Arial" w:hAnsi="Arial" w:cs="Arial"/>
          <w:b/>
          <w:bCs/>
          <w:sz w:val="72"/>
          <w:szCs w:val="72"/>
        </w:rPr>
      </w:pPr>
    </w:p>
    <w:p w:rsidR="00901B1C" w:rsidRDefault="00901B1C" w:rsidP="00AF0FCE">
      <w:pPr>
        <w:jc w:val="center"/>
        <w:rPr>
          <w:rFonts w:ascii="Arial" w:hAnsi="Arial" w:cs="Arial"/>
          <w:b/>
          <w:bCs/>
          <w:sz w:val="72"/>
          <w:szCs w:val="72"/>
        </w:rPr>
      </w:pPr>
    </w:p>
    <w:p w:rsidR="00901B1C" w:rsidRDefault="00901B1C" w:rsidP="00AF0FCE">
      <w:pPr>
        <w:jc w:val="center"/>
        <w:rPr>
          <w:rFonts w:ascii="Arial" w:hAnsi="Arial" w:cs="Arial"/>
          <w:b/>
          <w:bCs/>
          <w:sz w:val="72"/>
          <w:szCs w:val="72"/>
        </w:rPr>
      </w:pPr>
    </w:p>
    <w:p w:rsidR="00AF0FCE" w:rsidRPr="00AF0FCE" w:rsidRDefault="00AF0FCE" w:rsidP="00AF0FCE">
      <w:pPr>
        <w:jc w:val="center"/>
        <w:rPr>
          <w:rFonts w:ascii="Arial" w:hAnsi="Arial" w:cs="Arial"/>
          <w:b/>
          <w:bCs/>
          <w:sz w:val="72"/>
          <w:szCs w:val="72"/>
        </w:rPr>
      </w:pPr>
      <w:r w:rsidRPr="00AF0FCE">
        <w:rPr>
          <w:rFonts w:ascii="Arial" w:hAnsi="Arial" w:cs="Arial"/>
          <w:b/>
          <w:bCs/>
          <w:sz w:val="72"/>
          <w:szCs w:val="72"/>
        </w:rPr>
        <w:t>Managing Young People’s Behaviour Policy</w:t>
      </w:r>
    </w:p>
    <w:p w:rsidR="00AF0FCE" w:rsidRPr="00AF0FCE" w:rsidRDefault="00AF0FCE" w:rsidP="009815F1">
      <w:pPr>
        <w:jc w:val="center"/>
        <w:rPr>
          <w:rFonts w:ascii="Arial" w:hAnsi="Arial" w:cs="Arial"/>
          <w:b/>
          <w:bCs/>
          <w:sz w:val="72"/>
          <w:szCs w:val="72"/>
        </w:rPr>
      </w:pPr>
    </w:p>
    <w:p w:rsidR="009815F1" w:rsidRPr="00AF0FCE" w:rsidRDefault="00AF0FCE" w:rsidP="009815F1">
      <w:pPr>
        <w:jc w:val="center"/>
        <w:rPr>
          <w:rFonts w:ascii="Arial" w:hAnsi="Arial" w:cs="Arial"/>
          <w:b/>
          <w:bCs/>
          <w:sz w:val="72"/>
          <w:szCs w:val="72"/>
        </w:rPr>
      </w:pPr>
      <w:r w:rsidRPr="00AF0FCE">
        <w:rPr>
          <w:rFonts w:ascii="Arial" w:hAnsi="Arial" w:cs="Arial"/>
          <w:b/>
          <w:bCs/>
          <w:sz w:val="72"/>
          <w:szCs w:val="72"/>
        </w:rPr>
        <w:t>and</w:t>
      </w:r>
    </w:p>
    <w:p w:rsidR="009815F1" w:rsidRPr="00AF0FCE" w:rsidRDefault="009815F1" w:rsidP="009815F1">
      <w:pPr>
        <w:jc w:val="center"/>
        <w:rPr>
          <w:rFonts w:ascii="Arial" w:hAnsi="Arial" w:cs="Arial"/>
          <w:b/>
          <w:bCs/>
          <w:sz w:val="72"/>
          <w:szCs w:val="72"/>
        </w:rPr>
      </w:pPr>
    </w:p>
    <w:p w:rsidR="00901B1C" w:rsidRDefault="009815F1" w:rsidP="00AF0FCE">
      <w:pPr>
        <w:jc w:val="center"/>
        <w:rPr>
          <w:rFonts w:ascii="Arial" w:hAnsi="Arial" w:cs="Arial"/>
          <w:b/>
          <w:bCs/>
          <w:sz w:val="72"/>
          <w:szCs w:val="72"/>
        </w:rPr>
      </w:pPr>
      <w:r w:rsidRPr="00AF0FCE">
        <w:rPr>
          <w:rFonts w:ascii="Arial" w:hAnsi="Arial" w:cs="Arial"/>
          <w:b/>
          <w:bCs/>
          <w:sz w:val="72"/>
          <w:szCs w:val="72"/>
        </w:rPr>
        <w:t xml:space="preserve">Guidelines for </w:t>
      </w:r>
    </w:p>
    <w:p w:rsidR="009815F1" w:rsidRPr="00AF0FCE" w:rsidRDefault="009815F1" w:rsidP="00AF0FCE">
      <w:pPr>
        <w:jc w:val="center"/>
        <w:rPr>
          <w:rFonts w:ascii="Arial" w:hAnsi="Arial" w:cs="Arial"/>
          <w:b/>
          <w:bCs/>
          <w:sz w:val="72"/>
          <w:szCs w:val="72"/>
        </w:rPr>
      </w:pPr>
      <w:r w:rsidRPr="00AF0FCE">
        <w:rPr>
          <w:rFonts w:ascii="Arial" w:hAnsi="Arial" w:cs="Arial"/>
          <w:b/>
          <w:bCs/>
          <w:sz w:val="72"/>
          <w:szCs w:val="72"/>
        </w:rPr>
        <w:t>Good Practice</w:t>
      </w:r>
    </w:p>
    <w:p w:rsidR="009815F1" w:rsidRDefault="009815F1" w:rsidP="009815F1">
      <w:pPr>
        <w:jc w:val="center"/>
        <w:rPr>
          <w:rFonts w:ascii="Arial" w:hAnsi="Arial" w:cs="Arial"/>
          <w:b/>
          <w:bCs/>
          <w:sz w:val="44"/>
          <w:szCs w:val="44"/>
        </w:rPr>
      </w:pPr>
    </w:p>
    <w:p w:rsidR="009815F1" w:rsidRPr="00B00CE9" w:rsidRDefault="009815F1" w:rsidP="009815F1">
      <w:pPr>
        <w:jc w:val="center"/>
        <w:rPr>
          <w:rFonts w:ascii="Arial" w:hAnsi="Arial" w:cs="Arial"/>
          <w:sz w:val="44"/>
          <w:szCs w:val="44"/>
        </w:rPr>
      </w:pPr>
    </w:p>
    <w:p w:rsidR="009815F1" w:rsidRDefault="009815F1" w:rsidP="009815F1">
      <w:pPr>
        <w:jc w:val="center"/>
        <w:rPr>
          <w:rFonts w:ascii="Arial" w:hAnsi="Arial" w:cs="Arial"/>
          <w:b/>
          <w:bCs/>
          <w:sz w:val="44"/>
          <w:szCs w:val="44"/>
        </w:rPr>
      </w:pPr>
    </w:p>
    <w:p w:rsidR="009815F1" w:rsidRDefault="009815F1" w:rsidP="00901B1C">
      <w:pPr>
        <w:rPr>
          <w:rFonts w:ascii="Arial" w:hAnsi="Arial" w:cs="Arial"/>
          <w:b/>
          <w:bCs/>
          <w:sz w:val="44"/>
          <w:szCs w:val="44"/>
        </w:rPr>
      </w:pPr>
    </w:p>
    <w:p w:rsidR="009815F1" w:rsidRDefault="00901B1C" w:rsidP="009815F1">
      <w:pPr>
        <w:jc w:val="center"/>
        <w:rPr>
          <w:rFonts w:ascii="Arial" w:hAnsi="Arial" w:cs="Arial"/>
          <w:b/>
          <w:bCs/>
          <w:sz w:val="44"/>
          <w:szCs w:val="44"/>
        </w:rPr>
      </w:pPr>
      <w:r>
        <w:rPr>
          <w:rFonts w:ascii="Arial" w:hAnsi="Arial" w:cs="Arial"/>
          <w:b/>
          <w:bCs/>
          <w:sz w:val="28"/>
          <w:szCs w:val="28"/>
        </w:rPr>
        <w:t>June 2015</w:t>
      </w:r>
    </w:p>
    <w:p w:rsidR="00901B1C" w:rsidRDefault="00901B1C" w:rsidP="00AF0FCE">
      <w:pPr>
        <w:rPr>
          <w:rFonts w:ascii="Arial" w:hAnsi="Arial" w:cs="Arial"/>
          <w:b/>
          <w:bCs/>
          <w:sz w:val="28"/>
          <w:szCs w:val="28"/>
        </w:rPr>
      </w:pPr>
    </w:p>
    <w:p w:rsidR="00901B1C" w:rsidRDefault="00901B1C" w:rsidP="00AF0FCE">
      <w:pPr>
        <w:rPr>
          <w:rFonts w:ascii="Arial" w:hAnsi="Arial" w:cs="Arial"/>
          <w:b/>
          <w:bCs/>
          <w:sz w:val="28"/>
          <w:szCs w:val="28"/>
        </w:rPr>
      </w:pPr>
    </w:p>
    <w:p w:rsidR="00041AC5" w:rsidRDefault="00C900EA" w:rsidP="00AF0FCE">
      <w:pPr>
        <w:rPr>
          <w:rFonts w:ascii="Arial" w:hAnsi="Arial" w:cs="Arial"/>
          <w:b/>
          <w:bCs/>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5125085</wp:posOffset>
                </wp:positionH>
                <wp:positionV relativeFrom="page">
                  <wp:posOffset>8776335</wp:posOffset>
                </wp:positionV>
                <wp:extent cx="850265" cy="956945"/>
                <wp:effectExtent l="3810" t="0" r="0" b="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50265" cy="956945"/>
                        </a:xfrm>
                        <a:prstGeom prst="rtTriangle">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403.55pt;margin-top:691.05pt;width:66.95pt;height:75.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" fillcolor="#00b0f0" stroked="f">
                <w10:wrap anchory="page"/>
              </v:shape>
            </w:pict>
          </mc:Fallback>
        </mc:AlternateContent>
      </w:r>
    </w:p>
    <w:p w:rsidR="00901B1C" w:rsidRDefault="00901B1C" w:rsidP="00AF0FCE">
      <w:pPr>
        <w:rPr>
          <w:rFonts w:ascii="Arial" w:hAnsi="Arial" w:cs="Arial"/>
          <w:b/>
          <w:bCs/>
          <w:sz w:val="28"/>
          <w:szCs w:val="28"/>
        </w:rPr>
      </w:pPr>
    </w:p>
    <w:p w:rsidR="00901B1C" w:rsidRDefault="00901B1C" w:rsidP="00AF0FCE">
      <w:pPr>
        <w:rPr>
          <w:rFonts w:ascii="Arial" w:hAnsi="Arial" w:cs="Arial"/>
          <w:b/>
          <w:bCs/>
          <w:sz w:val="28"/>
          <w:szCs w:val="28"/>
        </w:rPr>
      </w:pPr>
    </w:p>
    <w:p w:rsidR="00901B1C" w:rsidRDefault="00C900EA" w:rsidP="00AF0FCE">
      <w:pPr>
        <w:rPr>
          <w:rFonts w:ascii="Arial" w:hAnsi="Arial" w:cs="Arial"/>
          <w:b/>
          <w:bCs/>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-849630</wp:posOffset>
                </wp:positionH>
                <wp:positionV relativeFrom="page">
                  <wp:posOffset>9519285</wp:posOffset>
                </wp:positionV>
                <wp:extent cx="7754620" cy="1296670"/>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4620" cy="1296670"/>
                        </a:xfrm>
                        <a:prstGeom prst="rect">
                          <a:avLst/>
                        </a:prstGeom>
                        <a:solidFill>
                          <a:srgbClr val="00B0F0"/>
                        </a:solidFill>
                        <a:ln>
                          <a:noFill/>
                        </a:ln>
                        <a:extLst>
                          <a:ext uri="{91240B29-F687-4F45-9708-019B960494DF}">
                            <a14:hiddenLine xmlns:a14="http://schemas.microsoft.com/office/drawing/2010/main" w="9525">
                              <a:solidFill>
                                <a:srgbClr val="33CCCC"/>
                              </a:solidFill>
                              <a:miter lim="800000"/>
                              <a:headEnd/>
                              <a:tailEnd/>
                            </a14:hiddenLine>
                          </a:ext>
                        </a:extLst>
                      </wps:spPr>
                      <wps:txbx>
                        <w:txbxContent>
                          <w:p w:rsidR="00041AC5" w:rsidRDefault="00041AC5" w:rsidP="00041AC5"/>
                        </w:txbxContent>
                      </wps:txbx>
                      <wps:bodyPr rot="0" vert="horz" wrap="square" lIns="0" tIns="45720" rIns="54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66.9pt;margin-top:749.55pt;width:610.6pt;height:10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" fillcolor="#00b0f0" stroked="f" strokecolor="#3cc">
                <v:textbox inset="0,,15mm">
                  <w:txbxContent>
                    <w:p w:rsidR="00041AC5" w:rsidRDefault="00041AC5" w:rsidP="00041AC5"/>
                  </w:txbxContent>
                </v:textbox>
                <w10:wrap anchory="page"/>
              </v:rect>
            </w:pict>
          </mc:Fallback>
        </mc:AlternateContent>
      </w:r>
    </w:p>
    <w:p w:rsidR="00901B1C" w:rsidRDefault="00C900EA" w:rsidP="00386A0D">
      <w:pPr>
        <w:rPr>
          <w:rFonts w:ascii="Arial" w:hAnsi="Arial" w:cs="Arial"/>
          <w:b/>
          <w:bCs/>
        </w:rPr>
      </w:pPr>
      <w:r>
        <w:rPr>
          <w:noProof/>
        </w:rPr>
        <mc:AlternateContent>
          <mc:Choice Requires="wps">
            <w:drawing>
              <wp:anchor distT="0" distB="0" distL="114300" distR="114300" simplePos="0" relativeHeight="251671552" behindDoc="0" locked="0" layoutInCell="1" allowOverlap="1">
                <wp:simplePos x="0" y="0"/>
                <wp:positionH relativeFrom="column">
                  <wp:posOffset>1184910</wp:posOffset>
                </wp:positionH>
                <wp:positionV relativeFrom="paragraph">
                  <wp:posOffset>47625</wp:posOffset>
                </wp:positionV>
                <wp:extent cx="4457700" cy="542925"/>
                <wp:effectExtent l="3810" t="0" r="571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42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AC5" w:rsidRPr="00041AC5" w:rsidRDefault="00041AC5" w:rsidP="00041AC5">
                            <w:pPr>
                              <w:rPr>
                                <w:rFonts w:ascii="Arial" w:hAnsi="Arial" w:cs="Arial"/>
                                <w:b/>
                                <w:color w:val="FFFFFF" w:themeColor="background1"/>
                                <w:sz w:val="28"/>
                                <w:szCs w:val="28"/>
                              </w:rPr>
                            </w:pPr>
                            <w:r w:rsidRPr="00041AC5">
                              <w:rPr>
                                <w:rFonts w:ascii="Arial" w:hAnsi="Arial" w:cs="Arial"/>
                                <w:b/>
                                <w:color w:val="FFFFFF" w:themeColor="background1"/>
                                <w:sz w:val="28"/>
                                <w:szCs w:val="28"/>
                              </w:rPr>
                              <w:t xml:space="preserve">Providing positive activities, advice and support  </w:t>
                            </w:r>
                          </w:p>
                          <w:p w:rsidR="00041AC5" w:rsidRPr="00041AC5" w:rsidRDefault="00041AC5" w:rsidP="00041AC5">
                            <w:pPr>
                              <w:rPr>
                                <w:rFonts w:ascii="Arial" w:hAnsi="Arial" w:cs="Arial"/>
                                <w:b/>
                                <w:color w:val="FFFFFF" w:themeColor="background1"/>
                                <w:sz w:val="28"/>
                                <w:szCs w:val="28"/>
                              </w:rPr>
                            </w:pPr>
                            <w:r w:rsidRPr="00041AC5">
                              <w:rPr>
                                <w:rFonts w:ascii="Arial" w:hAnsi="Arial" w:cs="Arial"/>
                                <w:b/>
                                <w:color w:val="FFFFFF" w:themeColor="background1"/>
                                <w:sz w:val="28"/>
                                <w:szCs w:val="28"/>
                              </w:rPr>
                              <w:t>to young people who need it the most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93.3pt;margin-top:3.75pt;width:351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" stroked="f">
                <v:fill opacity="0"/>
                <v:textbox>
                  <w:txbxContent>
                    <w:p w:rsidR="00041AC5" w:rsidRPr="00041AC5" w:rsidRDefault="00041AC5" w:rsidP="00041AC5">
                      <w:pPr>
                        <w:rPr>
                          <w:rFonts w:ascii="Arial" w:hAnsi="Arial" w:cs="Arial"/>
                          <w:b/>
                          <w:color w:val="FFFFFF" w:themeColor="background1"/>
                          <w:sz w:val="28"/>
                          <w:szCs w:val="28"/>
                        </w:rPr>
                      </w:pPr>
                      <w:r w:rsidRPr="00041AC5">
                        <w:rPr>
                          <w:rFonts w:ascii="Arial" w:hAnsi="Arial" w:cs="Arial"/>
                          <w:b/>
                          <w:color w:val="FFFFFF" w:themeColor="background1"/>
                          <w:sz w:val="28"/>
                          <w:szCs w:val="28"/>
                        </w:rPr>
                        <w:t xml:space="preserve">Providing positive activities, advice and support  </w:t>
                      </w:r>
                    </w:p>
                    <w:p w:rsidR="00041AC5" w:rsidRPr="00041AC5" w:rsidRDefault="00041AC5" w:rsidP="00041AC5">
                      <w:pPr>
                        <w:rPr>
                          <w:rFonts w:ascii="Arial" w:hAnsi="Arial" w:cs="Arial"/>
                          <w:b/>
                          <w:color w:val="FFFFFF" w:themeColor="background1"/>
                          <w:sz w:val="28"/>
                          <w:szCs w:val="28"/>
                        </w:rPr>
                      </w:pPr>
                      <w:r w:rsidRPr="00041AC5">
                        <w:rPr>
                          <w:rFonts w:ascii="Arial" w:hAnsi="Arial" w:cs="Arial"/>
                          <w:b/>
                          <w:color w:val="FFFFFF" w:themeColor="background1"/>
                          <w:sz w:val="28"/>
                          <w:szCs w:val="28"/>
                        </w:rPr>
                        <w:t>to young people who need it the most</w:t>
                      </w:r>
                    </w:p>
                  </w:txbxContent>
                </v:textbox>
              </v:shape>
            </w:pict>
          </mc:Fallback>
        </mc:AlternateContent>
      </w:r>
    </w:p>
    <w:p w:rsidR="00901B1C" w:rsidRDefault="00901B1C" w:rsidP="00386A0D">
      <w:pPr>
        <w:rPr>
          <w:rFonts w:ascii="Arial" w:hAnsi="Arial" w:cs="Arial"/>
          <w:b/>
          <w:bCs/>
        </w:rPr>
      </w:pPr>
    </w:p>
    <w:p w:rsidR="00901B1C" w:rsidRDefault="00901B1C" w:rsidP="00386A0D">
      <w:pPr>
        <w:rPr>
          <w:rFonts w:ascii="Arial" w:hAnsi="Arial" w:cs="Arial"/>
          <w:b/>
          <w:bCs/>
        </w:rPr>
      </w:pPr>
    </w:p>
    <w:p w:rsidR="001872CF" w:rsidRPr="00386A0D" w:rsidRDefault="001872CF" w:rsidP="00386A0D">
      <w:pPr>
        <w:rPr>
          <w:rFonts w:ascii="Arial" w:hAnsi="Arial" w:cs="Arial"/>
          <w:b/>
          <w:bCs/>
          <w:sz w:val="44"/>
          <w:szCs w:val="44"/>
        </w:rPr>
      </w:pPr>
      <w:r w:rsidRPr="001872CF">
        <w:rPr>
          <w:rFonts w:ascii="Arial" w:hAnsi="Arial" w:cs="Arial"/>
          <w:b/>
          <w:bCs/>
        </w:rPr>
        <w:t xml:space="preserve">Effective Date:  </w:t>
      </w:r>
      <w:r w:rsidRPr="001872CF">
        <w:rPr>
          <w:rFonts w:ascii="Arial" w:hAnsi="Arial" w:cs="Arial"/>
          <w:bCs/>
        </w:rPr>
        <w:t>June 201</w:t>
      </w:r>
      <w:r>
        <w:rPr>
          <w:rFonts w:ascii="Arial" w:hAnsi="Arial" w:cs="Arial"/>
          <w:bCs/>
        </w:rPr>
        <w:t>5</w:t>
      </w:r>
    </w:p>
    <w:p w:rsidR="001872CF" w:rsidRPr="001872CF" w:rsidRDefault="001872CF" w:rsidP="001872CF">
      <w:pPr>
        <w:jc w:val="both"/>
        <w:rPr>
          <w:rFonts w:ascii="Arial" w:hAnsi="Arial" w:cs="Arial"/>
          <w:b/>
          <w:bCs/>
        </w:rPr>
      </w:pPr>
    </w:p>
    <w:p w:rsidR="001872CF" w:rsidRPr="001872CF" w:rsidRDefault="001872CF" w:rsidP="001872CF">
      <w:pPr>
        <w:rPr>
          <w:rFonts w:ascii="Arial" w:hAnsi="Arial" w:cs="Arial"/>
          <w:bCs/>
        </w:rPr>
      </w:pPr>
      <w:r w:rsidRPr="001872CF">
        <w:rPr>
          <w:rFonts w:ascii="Arial" w:hAnsi="Arial" w:cs="Arial"/>
          <w:b/>
          <w:bCs/>
        </w:rPr>
        <w:t xml:space="preserve">Review Date:   </w:t>
      </w:r>
      <w:r w:rsidR="000F4ACD">
        <w:rPr>
          <w:rFonts w:ascii="Arial" w:hAnsi="Arial" w:cs="Arial"/>
          <w:bCs/>
        </w:rPr>
        <w:t>U</w:t>
      </w:r>
      <w:r>
        <w:rPr>
          <w:rFonts w:ascii="Arial" w:hAnsi="Arial" w:cs="Arial"/>
          <w:bCs/>
        </w:rPr>
        <w:t xml:space="preserve">pon publication of </w:t>
      </w:r>
      <w:r w:rsidRPr="001872CF">
        <w:rPr>
          <w:rFonts w:ascii="Arial" w:hAnsi="Arial" w:cs="Arial"/>
          <w:bCs/>
        </w:rPr>
        <w:t>B&amp;NES’ Behaviour Strategy</w:t>
      </w:r>
      <w:r w:rsidR="00FD4FE6">
        <w:rPr>
          <w:rFonts w:ascii="Arial" w:hAnsi="Arial" w:cs="Arial"/>
          <w:bCs/>
        </w:rPr>
        <w:t xml:space="preserve"> (late 2015)</w:t>
      </w:r>
    </w:p>
    <w:p w:rsidR="001872CF" w:rsidRPr="001872CF" w:rsidRDefault="001872CF" w:rsidP="001872CF">
      <w:pPr>
        <w:jc w:val="both"/>
        <w:rPr>
          <w:rFonts w:ascii="Arial" w:hAnsi="Arial" w:cs="Arial"/>
          <w:bCs/>
        </w:rPr>
      </w:pPr>
    </w:p>
    <w:p w:rsidR="001872CF" w:rsidRPr="001872CF" w:rsidRDefault="001872CF" w:rsidP="001872CF">
      <w:pPr>
        <w:jc w:val="both"/>
        <w:rPr>
          <w:rFonts w:ascii="Arial" w:hAnsi="Arial" w:cs="Arial"/>
        </w:rPr>
      </w:pPr>
      <w:r w:rsidRPr="001872CF">
        <w:rPr>
          <w:rFonts w:ascii="Arial" w:hAnsi="Arial" w:cs="Arial"/>
          <w:b/>
          <w:bCs/>
        </w:rPr>
        <w:t xml:space="preserve">Version Control: </w:t>
      </w:r>
      <w:r w:rsidR="00FD4FE6">
        <w:rPr>
          <w:rFonts w:ascii="Arial" w:hAnsi="Arial" w:cs="Arial"/>
        </w:rPr>
        <w:t>Version 1 (Draft)</w:t>
      </w:r>
      <w:r w:rsidRPr="001872CF">
        <w:rPr>
          <w:rFonts w:ascii="Arial" w:hAnsi="Arial" w:cs="Arial"/>
        </w:rPr>
        <w:t xml:space="preserve">) </w:t>
      </w:r>
      <w:r>
        <w:rPr>
          <w:rFonts w:ascii="Arial" w:hAnsi="Arial" w:cs="Arial"/>
        </w:rPr>
        <w:t>– replaces Sanction Policy, July 2012</w:t>
      </w:r>
    </w:p>
    <w:p w:rsidR="001872CF" w:rsidRPr="001872CF" w:rsidRDefault="001872CF" w:rsidP="001872CF">
      <w:pPr>
        <w:jc w:val="both"/>
        <w:rPr>
          <w:rFonts w:ascii="Arial" w:hAnsi="Arial" w:cs="Arial"/>
          <w:b/>
          <w:bCs/>
        </w:rPr>
      </w:pPr>
    </w:p>
    <w:p w:rsidR="001872CF" w:rsidRPr="001872CF" w:rsidRDefault="001872CF" w:rsidP="001872CF">
      <w:pPr>
        <w:jc w:val="both"/>
        <w:rPr>
          <w:rFonts w:ascii="Arial" w:hAnsi="Arial" w:cs="Arial"/>
        </w:rPr>
      </w:pPr>
      <w:r w:rsidRPr="001872CF">
        <w:rPr>
          <w:rFonts w:ascii="Arial" w:hAnsi="Arial" w:cs="Arial"/>
          <w:b/>
          <w:bCs/>
        </w:rPr>
        <w:t xml:space="preserve">Protective Marking: </w:t>
      </w:r>
      <w:r w:rsidRPr="001872CF">
        <w:rPr>
          <w:rFonts w:ascii="Arial" w:hAnsi="Arial" w:cs="Arial"/>
        </w:rPr>
        <w:t xml:space="preserve">None </w:t>
      </w:r>
    </w:p>
    <w:p w:rsidR="001872CF" w:rsidRPr="001872CF" w:rsidRDefault="001872CF" w:rsidP="001872CF">
      <w:pPr>
        <w:jc w:val="both"/>
        <w:rPr>
          <w:rFonts w:ascii="Arial" w:hAnsi="Arial" w:cs="Arial"/>
          <w:b/>
          <w:bCs/>
        </w:rPr>
      </w:pPr>
    </w:p>
    <w:p w:rsidR="001872CF" w:rsidRPr="001872CF" w:rsidRDefault="001872CF" w:rsidP="001872CF">
      <w:pPr>
        <w:ind w:left="2880" w:hanging="2880"/>
        <w:jc w:val="both"/>
        <w:rPr>
          <w:rFonts w:ascii="Arial" w:hAnsi="Arial" w:cs="Arial"/>
        </w:rPr>
      </w:pPr>
      <w:r w:rsidRPr="001872CF">
        <w:rPr>
          <w:rFonts w:ascii="Arial" w:hAnsi="Arial" w:cs="Arial"/>
          <w:b/>
          <w:bCs/>
        </w:rPr>
        <w:t>Responsible Officer: </w:t>
      </w:r>
      <w:r w:rsidRPr="001872CF">
        <w:rPr>
          <w:rFonts w:ascii="Arial" w:hAnsi="Arial" w:cs="Arial"/>
        </w:rPr>
        <w:t>Operational Manager</w:t>
      </w:r>
    </w:p>
    <w:p w:rsidR="001872CF" w:rsidRDefault="001872CF" w:rsidP="001872CF">
      <w:pPr>
        <w:rPr>
          <w:rFonts w:cs="Arial"/>
          <w:b/>
        </w:rPr>
      </w:pPr>
    </w:p>
    <w:p w:rsidR="00F61DAC" w:rsidRDefault="00950D12" w:rsidP="00F61DAC">
      <w:pPr>
        <w:jc w:val="center"/>
        <w:rPr>
          <w:rFonts w:ascii="Arial" w:hAnsi="Arial" w:cs="Arial"/>
          <w:b/>
          <w:bCs/>
          <w:sz w:val="32"/>
          <w:szCs w:val="32"/>
        </w:rPr>
      </w:pPr>
      <w:r>
        <w:rPr>
          <w:rFonts w:ascii="Arial" w:hAnsi="Arial" w:cs="Arial"/>
          <w:b/>
          <w:bCs/>
          <w:sz w:val="32"/>
          <w:szCs w:val="32"/>
        </w:rPr>
        <w:t xml:space="preserve"> </w:t>
      </w:r>
      <w:bookmarkStart w:id="1" w:name="_Toc330980207"/>
    </w:p>
    <w:p w:rsidR="009815F1" w:rsidRPr="00F61DAC" w:rsidRDefault="00AF0FCE" w:rsidP="00F61DAC">
      <w:pPr>
        <w:rPr>
          <w:rFonts w:ascii="Arial" w:hAnsi="Arial" w:cs="Arial"/>
          <w:b/>
          <w:bCs/>
          <w:sz w:val="32"/>
          <w:szCs w:val="32"/>
        </w:rPr>
      </w:pPr>
      <w:r w:rsidRPr="00F61DAC">
        <w:rPr>
          <w:rFonts w:ascii="Arial" w:hAnsi="Arial" w:cs="Arial"/>
          <w:b/>
          <w:bCs/>
        </w:rPr>
        <w:t>1.</w:t>
      </w:r>
      <w:r w:rsidRPr="00F61DAC">
        <w:rPr>
          <w:rFonts w:ascii="Arial" w:hAnsi="Arial" w:cs="Arial"/>
          <w:b/>
          <w:bCs/>
        </w:rPr>
        <w:tab/>
        <w:t>Introduction</w:t>
      </w:r>
      <w:bookmarkEnd w:id="1"/>
    </w:p>
    <w:p w:rsidR="009815F1" w:rsidRDefault="009815F1" w:rsidP="009815F1">
      <w:pPr>
        <w:rPr>
          <w:rFonts w:ascii="Arial" w:hAnsi="Arial" w:cs="Arial"/>
          <w:sz w:val="28"/>
          <w:szCs w:val="28"/>
        </w:rPr>
      </w:pPr>
    </w:p>
    <w:p w:rsidR="00283BAA" w:rsidRDefault="00AF0FCE" w:rsidP="00283BAA">
      <w:pPr>
        <w:rPr>
          <w:rFonts w:ascii="Arial" w:hAnsi="Arial" w:cs="Arial"/>
        </w:rPr>
      </w:pPr>
      <w:r>
        <w:rPr>
          <w:rFonts w:ascii="Arial" w:hAnsi="Arial" w:cs="Arial"/>
        </w:rPr>
        <w:t>Youth Connect works with young people</w:t>
      </w:r>
      <w:r w:rsidR="00283BAA">
        <w:rPr>
          <w:rFonts w:ascii="Arial" w:hAnsi="Arial" w:cs="Arial"/>
        </w:rPr>
        <w:t xml:space="preserve"> in a variety of set</w:t>
      </w:r>
      <w:r w:rsidR="00FD4FE6">
        <w:rPr>
          <w:rFonts w:ascii="Arial" w:hAnsi="Arial" w:cs="Arial"/>
        </w:rPr>
        <w:t>tings and expects everywhere</w:t>
      </w:r>
      <w:r w:rsidR="00283BAA">
        <w:rPr>
          <w:rFonts w:ascii="Arial" w:hAnsi="Arial" w:cs="Arial"/>
        </w:rPr>
        <w:t xml:space="preserve"> a </w:t>
      </w:r>
      <w:r w:rsidR="00F61DAC">
        <w:rPr>
          <w:rFonts w:ascii="Arial" w:hAnsi="Arial" w:cs="Arial"/>
        </w:rPr>
        <w:t xml:space="preserve">respectful </w:t>
      </w:r>
      <w:r w:rsidR="00283BAA">
        <w:rPr>
          <w:rFonts w:ascii="Arial" w:hAnsi="Arial" w:cs="Arial"/>
        </w:rPr>
        <w:t>standard of behaviour from young people and from staff</w:t>
      </w:r>
      <w:r w:rsidR="00F61DAC">
        <w:rPr>
          <w:rFonts w:ascii="Arial" w:hAnsi="Arial" w:cs="Arial"/>
        </w:rPr>
        <w:t>, including volunteers</w:t>
      </w:r>
      <w:r w:rsidR="00283BAA">
        <w:rPr>
          <w:rFonts w:ascii="Arial" w:hAnsi="Arial" w:cs="Arial"/>
        </w:rPr>
        <w:t>.</w:t>
      </w:r>
      <w:r w:rsidR="0083085C">
        <w:rPr>
          <w:rFonts w:ascii="Arial" w:hAnsi="Arial" w:cs="Arial"/>
        </w:rPr>
        <w:t xml:space="preserve"> </w:t>
      </w:r>
      <w:r w:rsidR="00283BAA">
        <w:rPr>
          <w:rFonts w:ascii="Arial" w:hAnsi="Arial" w:cs="Arial"/>
        </w:rPr>
        <w:t>Staff are expected to set clea</w:t>
      </w:r>
      <w:r w:rsidR="0083085C">
        <w:rPr>
          <w:rFonts w:ascii="Arial" w:hAnsi="Arial" w:cs="Arial"/>
        </w:rPr>
        <w:t>r standards through their own</w:t>
      </w:r>
      <w:r w:rsidR="00283BAA">
        <w:rPr>
          <w:rFonts w:ascii="Arial" w:hAnsi="Arial" w:cs="Arial"/>
        </w:rPr>
        <w:t xml:space="preserve"> behaviour and through drawing young people’s attention to the Code of Conduct which is on display in all youth hubs</w:t>
      </w:r>
      <w:r w:rsidR="0083085C">
        <w:rPr>
          <w:rFonts w:ascii="Arial" w:hAnsi="Arial" w:cs="Arial"/>
        </w:rPr>
        <w:t xml:space="preserve"> and the mobile provision</w:t>
      </w:r>
      <w:r w:rsidR="00EC6516">
        <w:rPr>
          <w:rFonts w:ascii="Arial" w:hAnsi="Arial" w:cs="Arial"/>
        </w:rPr>
        <w:t>, with locally agreed additions. Young people are asked to sign this when they register</w:t>
      </w:r>
      <w:r w:rsidR="00283BAA">
        <w:rPr>
          <w:rFonts w:ascii="Arial" w:hAnsi="Arial" w:cs="Arial"/>
        </w:rPr>
        <w:t xml:space="preserve">. </w:t>
      </w:r>
      <w:r w:rsidR="0083085C">
        <w:rPr>
          <w:rFonts w:ascii="Arial" w:hAnsi="Arial" w:cs="Arial"/>
        </w:rPr>
        <w:t>Adherence to this C</w:t>
      </w:r>
      <w:r w:rsidR="00283BAA">
        <w:rPr>
          <w:rFonts w:ascii="Arial" w:hAnsi="Arial" w:cs="Arial"/>
        </w:rPr>
        <w:t>ode will help foster a safe working environment for everyone.</w:t>
      </w:r>
      <w:r w:rsidR="00FD4FE6">
        <w:rPr>
          <w:rFonts w:ascii="Arial" w:hAnsi="Arial" w:cs="Arial"/>
        </w:rPr>
        <w:t xml:space="preserve"> Activities and interventions with young people always include opportunities to reflect on their behaviour and its impact on others and to learn new behaviours and skills.  </w:t>
      </w:r>
    </w:p>
    <w:p w:rsidR="00283BAA" w:rsidRDefault="00283BAA" w:rsidP="00283BAA">
      <w:pPr>
        <w:rPr>
          <w:rFonts w:ascii="Arial" w:hAnsi="Arial" w:cs="Arial"/>
        </w:rPr>
      </w:pPr>
    </w:p>
    <w:p w:rsidR="00283BAA" w:rsidRDefault="00283BAA" w:rsidP="00283BAA">
      <w:pPr>
        <w:rPr>
          <w:rFonts w:ascii="Arial" w:hAnsi="Arial" w:cs="Arial"/>
        </w:rPr>
      </w:pPr>
      <w:r>
        <w:rPr>
          <w:rFonts w:ascii="Arial" w:hAnsi="Arial" w:cs="Arial"/>
        </w:rPr>
        <w:t>Where young people’s behaviour is disruptive</w:t>
      </w:r>
      <w:r w:rsidR="0083085C">
        <w:rPr>
          <w:rFonts w:ascii="Arial" w:hAnsi="Arial" w:cs="Arial"/>
        </w:rPr>
        <w:t xml:space="preserve">, </w:t>
      </w:r>
      <w:r>
        <w:rPr>
          <w:rFonts w:ascii="Arial" w:hAnsi="Arial" w:cs="Arial"/>
        </w:rPr>
        <w:t>offensive</w:t>
      </w:r>
      <w:r w:rsidR="00EC6516">
        <w:rPr>
          <w:rFonts w:ascii="Arial" w:hAnsi="Arial" w:cs="Arial"/>
        </w:rPr>
        <w:t>, dangerous to themselves or others</w:t>
      </w:r>
      <w:r w:rsidR="0083085C">
        <w:rPr>
          <w:rFonts w:ascii="Arial" w:hAnsi="Arial" w:cs="Arial"/>
        </w:rPr>
        <w:t xml:space="preserve"> or otherwise unacceptable</w:t>
      </w:r>
      <w:r>
        <w:rPr>
          <w:rFonts w:ascii="Arial" w:hAnsi="Arial" w:cs="Arial"/>
        </w:rPr>
        <w:t xml:space="preserve">, staff need to take </w:t>
      </w:r>
      <w:r w:rsidR="00FD4FE6">
        <w:rPr>
          <w:rFonts w:ascii="Arial" w:hAnsi="Arial" w:cs="Arial"/>
        </w:rPr>
        <w:t>a consistent approach to</w:t>
      </w:r>
      <w:r>
        <w:rPr>
          <w:rFonts w:ascii="Arial" w:hAnsi="Arial" w:cs="Arial"/>
        </w:rPr>
        <w:t xml:space="preserve"> address</w:t>
      </w:r>
      <w:r w:rsidR="00F61DAC">
        <w:rPr>
          <w:rFonts w:ascii="Arial" w:hAnsi="Arial" w:cs="Arial"/>
        </w:rPr>
        <w:t>ing</w:t>
      </w:r>
      <w:r>
        <w:rPr>
          <w:rFonts w:ascii="Arial" w:hAnsi="Arial" w:cs="Arial"/>
        </w:rPr>
        <w:t xml:space="preserve"> it</w:t>
      </w:r>
      <w:r w:rsidR="0083085C">
        <w:rPr>
          <w:rFonts w:ascii="Arial" w:hAnsi="Arial" w:cs="Arial"/>
        </w:rPr>
        <w:t>. It is important that we do not become desensitised to challenging behaviour through overexposure.</w:t>
      </w:r>
      <w:r w:rsidR="00FD4FE6">
        <w:rPr>
          <w:rFonts w:ascii="Arial" w:hAnsi="Arial" w:cs="Arial"/>
        </w:rPr>
        <w:t xml:space="preserve"> Young people should always be told</w:t>
      </w:r>
      <w:r w:rsidR="0083085C">
        <w:rPr>
          <w:rFonts w:ascii="Arial" w:hAnsi="Arial" w:cs="Arial"/>
        </w:rPr>
        <w:t xml:space="preserve"> when their behaviour is unacceptable and be given oppo</w:t>
      </w:r>
      <w:r w:rsidR="00EC6516">
        <w:rPr>
          <w:rFonts w:ascii="Arial" w:hAnsi="Arial" w:cs="Arial"/>
        </w:rPr>
        <w:t>rtunities to put things right. However, sometimes</w:t>
      </w:r>
      <w:r w:rsidR="0083085C">
        <w:rPr>
          <w:rFonts w:ascii="Arial" w:hAnsi="Arial" w:cs="Arial"/>
        </w:rPr>
        <w:t xml:space="preserve"> staff need to intervene promptly to keep the situation safe, and then deal with</w:t>
      </w:r>
      <w:r w:rsidR="00F61DAC">
        <w:rPr>
          <w:rFonts w:ascii="Arial" w:hAnsi="Arial" w:cs="Arial"/>
        </w:rPr>
        <w:t xml:space="preserve"> the consequences afterwards.</w:t>
      </w:r>
    </w:p>
    <w:p w:rsidR="00283BAA" w:rsidRDefault="00283BAA" w:rsidP="00A257A1">
      <w:pPr>
        <w:ind w:left="720"/>
        <w:rPr>
          <w:rFonts w:ascii="Arial" w:hAnsi="Arial" w:cs="Arial"/>
        </w:rPr>
      </w:pPr>
    </w:p>
    <w:p w:rsidR="00283BAA" w:rsidRDefault="00F61DAC" w:rsidP="00F61DAC">
      <w:pPr>
        <w:rPr>
          <w:rFonts w:ascii="Arial" w:hAnsi="Arial" w:cs="Arial"/>
        </w:rPr>
      </w:pPr>
      <w:r>
        <w:rPr>
          <w:rFonts w:ascii="Arial" w:hAnsi="Arial" w:cs="Arial"/>
        </w:rPr>
        <w:t>This policy an</w:t>
      </w:r>
      <w:r w:rsidR="001872CF">
        <w:rPr>
          <w:rFonts w:ascii="Arial" w:hAnsi="Arial" w:cs="Arial"/>
        </w:rPr>
        <w:t>d associated guidelines provide</w:t>
      </w:r>
      <w:r>
        <w:rPr>
          <w:rFonts w:ascii="Arial" w:hAnsi="Arial" w:cs="Arial"/>
        </w:rPr>
        <w:t xml:space="preserve"> clarity for staff about working with young people in all settings, including youth hubs, the mobile provision, other Council and community buildings and on residential activities. </w:t>
      </w:r>
    </w:p>
    <w:p w:rsidR="00F61DAC" w:rsidRDefault="00F61DAC" w:rsidP="009815F1">
      <w:pPr>
        <w:rPr>
          <w:rFonts w:ascii="Arial" w:hAnsi="Arial" w:cs="Arial"/>
        </w:rPr>
      </w:pPr>
    </w:p>
    <w:p w:rsidR="009815F1" w:rsidRPr="00F61DAC" w:rsidRDefault="00AF0FCE" w:rsidP="00697F82">
      <w:pPr>
        <w:pStyle w:val="Heading2"/>
        <w:rPr>
          <w:rFonts w:ascii="Arial" w:hAnsi="Arial" w:cs="Arial"/>
          <w:bCs w:val="0"/>
          <w:i w:val="0"/>
          <w:sz w:val="24"/>
          <w:szCs w:val="24"/>
        </w:rPr>
      </w:pPr>
      <w:bookmarkStart w:id="2" w:name="_Toc330980208"/>
      <w:r w:rsidRPr="00F61DAC">
        <w:rPr>
          <w:rFonts w:ascii="Arial" w:hAnsi="Arial" w:cs="Arial"/>
          <w:bCs w:val="0"/>
          <w:i w:val="0"/>
          <w:sz w:val="24"/>
          <w:szCs w:val="24"/>
        </w:rPr>
        <w:t>2.</w:t>
      </w:r>
      <w:r w:rsidRPr="00F61DAC">
        <w:rPr>
          <w:rFonts w:ascii="Arial" w:hAnsi="Arial" w:cs="Arial"/>
          <w:bCs w:val="0"/>
          <w:i w:val="0"/>
          <w:sz w:val="24"/>
          <w:szCs w:val="24"/>
        </w:rPr>
        <w:tab/>
        <w:t>Purpose and Scope</w:t>
      </w:r>
      <w:bookmarkEnd w:id="2"/>
    </w:p>
    <w:p w:rsidR="009815F1" w:rsidRDefault="009815F1" w:rsidP="009815F1">
      <w:pPr>
        <w:rPr>
          <w:rFonts w:ascii="Arial" w:hAnsi="Arial" w:cs="Arial"/>
        </w:rPr>
      </w:pPr>
    </w:p>
    <w:p w:rsidR="00AF0FCE" w:rsidRDefault="00FD4FE6" w:rsidP="00950D12">
      <w:pPr>
        <w:numPr>
          <w:ilvl w:val="0"/>
          <w:numId w:val="4"/>
        </w:numPr>
        <w:rPr>
          <w:rFonts w:ascii="Arial" w:hAnsi="Arial" w:cs="Arial"/>
        </w:rPr>
      </w:pPr>
      <w:r>
        <w:rPr>
          <w:rFonts w:ascii="Arial" w:hAnsi="Arial" w:cs="Arial"/>
        </w:rPr>
        <w:t>Commit to</w:t>
      </w:r>
      <w:r w:rsidR="00AF0FCE">
        <w:rPr>
          <w:rFonts w:ascii="Arial" w:hAnsi="Arial" w:cs="Arial"/>
        </w:rPr>
        <w:t xml:space="preserve"> a safe working environment for young people and staff alike</w:t>
      </w:r>
      <w:r w:rsidR="007B29D3">
        <w:rPr>
          <w:rFonts w:ascii="Arial" w:hAnsi="Arial" w:cs="Arial"/>
        </w:rPr>
        <w:t xml:space="preserve"> through positively managing behaviour</w:t>
      </w:r>
    </w:p>
    <w:p w:rsidR="000F4ACD" w:rsidRDefault="000F4ACD" w:rsidP="000F4ACD">
      <w:pPr>
        <w:ind w:left="720"/>
        <w:rPr>
          <w:rFonts w:ascii="Arial" w:hAnsi="Arial" w:cs="Arial"/>
        </w:rPr>
      </w:pPr>
    </w:p>
    <w:p w:rsidR="00F61DAC" w:rsidRDefault="00F61DAC" w:rsidP="00697F82">
      <w:pPr>
        <w:numPr>
          <w:ilvl w:val="0"/>
          <w:numId w:val="4"/>
        </w:numPr>
        <w:rPr>
          <w:rFonts w:ascii="Arial" w:hAnsi="Arial" w:cs="Arial"/>
        </w:rPr>
      </w:pPr>
      <w:r>
        <w:rPr>
          <w:rFonts w:ascii="Arial" w:hAnsi="Arial" w:cs="Arial"/>
        </w:rPr>
        <w:t>Set out clear</w:t>
      </w:r>
      <w:r w:rsidR="00950D12">
        <w:rPr>
          <w:rFonts w:ascii="Arial" w:hAnsi="Arial" w:cs="Arial"/>
        </w:rPr>
        <w:t xml:space="preserve"> </w:t>
      </w:r>
      <w:r w:rsidR="00FD4FE6">
        <w:rPr>
          <w:rFonts w:ascii="Arial" w:hAnsi="Arial" w:cs="Arial"/>
        </w:rPr>
        <w:t>guidelines</w:t>
      </w:r>
      <w:r>
        <w:rPr>
          <w:rFonts w:ascii="Arial" w:hAnsi="Arial" w:cs="Arial"/>
        </w:rPr>
        <w:t xml:space="preserve"> for staff in dealing with difficult situations</w:t>
      </w:r>
      <w:bookmarkStart w:id="3" w:name="_Toc330980209"/>
    </w:p>
    <w:p w:rsidR="00FD4FE6" w:rsidRDefault="00FD4FE6" w:rsidP="00FD4FE6">
      <w:pPr>
        <w:ind w:left="720"/>
        <w:rPr>
          <w:rFonts w:ascii="Arial" w:hAnsi="Arial" w:cs="Arial"/>
        </w:rPr>
      </w:pPr>
    </w:p>
    <w:p w:rsidR="00D42A67" w:rsidRPr="00D42A67" w:rsidRDefault="00FD4FE6" w:rsidP="00D42A67">
      <w:pPr>
        <w:numPr>
          <w:ilvl w:val="0"/>
          <w:numId w:val="4"/>
        </w:numPr>
        <w:rPr>
          <w:rFonts w:ascii="Arial" w:hAnsi="Arial" w:cs="Arial"/>
        </w:rPr>
      </w:pPr>
      <w:r>
        <w:rPr>
          <w:rFonts w:ascii="Arial" w:hAnsi="Arial" w:cs="Arial"/>
        </w:rPr>
        <w:t>Set out principles for responding afterw</w:t>
      </w:r>
      <w:r w:rsidR="00D42A67">
        <w:rPr>
          <w:rFonts w:ascii="Arial" w:hAnsi="Arial" w:cs="Arial"/>
        </w:rPr>
        <w:t>ards to young people’s behaviour</w:t>
      </w:r>
    </w:p>
    <w:p w:rsidR="00D42A67" w:rsidRDefault="00D42A67" w:rsidP="00F61DAC">
      <w:pPr>
        <w:rPr>
          <w:rFonts w:ascii="Arial" w:hAnsi="Arial" w:cs="Arial"/>
          <w:b/>
        </w:rPr>
      </w:pPr>
    </w:p>
    <w:p w:rsidR="00D42A67" w:rsidRDefault="00D42A67" w:rsidP="00F61DAC">
      <w:pPr>
        <w:rPr>
          <w:rFonts w:ascii="Arial" w:hAnsi="Arial" w:cs="Arial"/>
          <w:b/>
        </w:rPr>
      </w:pPr>
    </w:p>
    <w:p w:rsidR="00F61DAC" w:rsidRDefault="00D42A67" w:rsidP="00F61DAC">
      <w:pPr>
        <w:rPr>
          <w:rFonts w:ascii="Arial" w:hAnsi="Arial" w:cs="Arial"/>
          <w:b/>
        </w:rPr>
      </w:pPr>
      <w:r>
        <w:rPr>
          <w:rFonts w:ascii="Arial" w:hAnsi="Arial" w:cs="Arial"/>
          <w:b/>
        </w:rPr>
        <w:t>3</w:t>
      </w:r>
      <w:r w:rsidR="00780C32">
        <w:rPr>
          <w:rFonts w:ascii="Arial" w:hAnsi="Arial" w:cs="Arial"/>
          <w:b/>
        </w:rPr>
        <w:t>.</w:t>
      </w:r>
      <w:r w:rsidR="00780C32">
        <w:rPr>
          <w:rFonts w:ascii="Arial" w:hAnsi="Arial" w:cs="Arial"/>
          <w:b/>
        </w:rPr>
        <w:tab/>
      </w:r>
      <w:r w:rsidR="001872CF">
        <w:rPr>
          <w:rFonts w:ascii="Arial" w:hAnsi="Arial" w:cs="Arial"/>
          <w:b/>
        </w:rPr>
        <w:t>Policy</w:t>
      </w:r>
    </w:p>
    <w:p w:rsidR="001872CF" w:rsidRDefault="001872CF" w:rsidP="00F61DAC">
      <w:pPr>
        <w:rPr>
          <w:rFonts w:ascii="Arial" w:hAnsi="Arial" w:cs="Arial"/>
          <w:b/>
        </w:rPr>
      </w:pPr>
    </w:p>
    <w:p w:rsidR="001872CF" w:rsidRPr="001872CF" w:rsidRDefault="000F4ACD" w:rsidP="001872CF">
      <w:pPr>
        <w:numPr>
          <w:ilvl w:val="0"/>
          <w:numId w:val="27"/>
        </w:numPr>
        <w:rPr>
          <w:rFonts w:ascii="Arial" w:hAnsi="Arial" w:cs="Arial"/>
          <w:bCs/>
        </w:rPr>
      </w:pPr>
      <w:r>
        <w:rPr>
          <w:rFonts w:ascii="Arial" w:hAnsi="Arial" w:cs="Arial"/>
        </w:rPr>
        <w:t xml:space="preserve">All staff </w:t>
      </w:r>
      <w:r w:rsidR="001872CF">
        <w:rPr>
          <w:rFonts w:ascii="Arial" w:hAnsi="Arial" w:cs="Arial"/>
        </w:rPr>
        <w:t xml:space="preserve">model positive, respectful behaviour towards young people and each other, in keeping with </w:t>
      </w:r>
      <w:r w:rsidR="00EC6516">
        <w:rPr>
          <w:rFonts w:ascii="Arial" w:hAnsi="Arial" w:cs="Arial"/>
        </w:rPr>
        <w:t xml:space="preserve">the </w:t>
      </w:r>
      <w:r w:rsidR="001872CF">
        <w:rPr>
          <w:rFonts w:ascii="Arial" w:hAnsi="Arial" w:cs="Arial"/>
        </w:rPr>
        <w:t>Yo</w:t>
      </w:r>
      <w:r w:rsidR="00EC6516">
        <w:rPr>
          <w:rFonts w:ascii="Arial" w:hAnsi="Arial" w:cs="Arial"/>
        </w:rPr>
        <w:t>uth Connect Pledge.</w:t>
      </w:r>
      <w:r>
        <w:rPr>
          <w:rFonts w:ascii="Arial" w:hAnsi="Arial" w:cs="Arial"/>
        </w:rPr>
        <w:t xml:space="preserve"> </w:t>
      </w:r>
    </w:p>
    <w:p w:rsidR="001872CF" w:rsidRPr="001872CF" w:rsidRDefault="001872CF" w:rsidP="001872CF">
      <w:pPr>
        <w:ind w:left="720"/>
        <w:rPr>
          <w:rFonts w:ascii="Arial" w:hAnsi="Arial" w:cs="Arial"/>
          <w:bCs/>
        </w:rPr>
      </w:pPr>
    </w:p>
    <w:p w:rsidR="000F4ACD" w:rsidRDefault="000F4ACD" w:rsidP="001872CF">
      <w:pPr>
        <w:numPr>
          <w:ilvl w:val="0"/>
          <w:numId w:val="27"/>
        </w:numPr>
        <w:rPr>
          <w:rFonts w:ascii="Arial" w:hAnsi="Arial" w:cs="Arial"/>
          <w:bCs/>
        </w:rPr>
      </w:pPr>
      <w:r>
        <w:rPr>
          <w:rFonts w:ascii="Arial" w:hAnsi="Arial" w:cs="Arial"/>
        </w:rPr>
        <w:t>All staff</w:t>
      </w:r>
      <w:r w:rsidR="001872CF" w:rsidRPr="001872CF">
        <w:rPr>
          <w:rFonts w:ascii="Arial" w:hAnsi="Arial" w:cs="Arial"/>
        </w:rPr>
        <w:t xml:space="preserve"> work towards maintaining positive relationships with young people and affirm</w:t>
      </w:r>
      <w:r w:rsidR="001872CF" w:rsidRPr="001872CF">
        <w:rPr>
          <w:rFonts w:ascii="Arial" w:hAnsi="Arial" w:cs="Arial"/>
          <w:bCs/>
        </w:rPr>
        <w:t xml:space="preserve"> </w:t>
      </w:r>
      <w:r>
        <w:rPr>
          <w:rFonts w:ascii="Arial" w:hAnsi="Arial" w:cs="Arial"/>
          <w:bCs/>
        </w:rPr>
        <w:t xml:space="preserve">their </w:t>
      </w:r>
      <w:r w:rsidR="001872CF" w:rsidRPr="001872CF">
        <w:rPr>
          <w:rFonts w:ascii="Arial" w:hAnsi="Arial" w:cs="Arial"/>
          <w:bCs/>
        </w:rPr>
        <w:t xml:space="preserve">good behaviour. </w:t>
      </w:r>
    </w:p>
    <w:p w:rsidR="000F4ACD" w:rsidRDefault="000F4ACD" w:rsidP="000F4ACD">
      <w:pPr>
        <w:ind w:left="720"/>
        <w:rPr>
          <w:rFonts w:ascii="Arial" w:hAnsi="Arial" w:cs="Arial"/>
          <w:bCs/>
        </w:rPr>
      </w:pPr>
    </w:p>
    <w:p w:rsidR="001872CF" w:rsidRDefault="000F4ACD" w:rsidP="001872CF">
      <w:pPr>
        <w:numPr>
          <w:ilvl w:val="0"/>
          <w:numId w:val="27"/>
        </w:numPr>
        <w:rPr>
          <w:rFonts w:ascii="Arial" w:hAnsi="Arial" w:cs="Arial"/>
          <w:bCs/>
        </w:rPr>
      </w:pPr>
      <w:r>
        <w:rPr>
          <w:rFonts w:ascii="Arial" w:hAnsi="Arial" w:cs="Arial"/>
          <w:bCs/>
        </w:rPr>
        <w:lastRenderedPageBreak/>
        <w:t>All staff</w:t>
      </w:r>
      <w:r w:rsidR="001872CF">
        <w:rPr>
          <w:rFonts w:ascii="Arial" w:hAnsi="Arial" w:cs="Arial"/>
          <w:bCs/>
        </w:rPr>
        <w:t xml:space="preserve"> look for opportunities</w:t>
      </w:r>
      <w:r>
        <w:rPr>
          <w:rFonts w:ascii="Arial" w:hAnsi="Arial" w:cs="Arial"/>
          <w:bCs/>
        </w:rPr>
        <w:t xml:space="preserve"> with young people</w:t>
      </w:r>
      <w:r w:rsidR="001872CF">
        <w:rPr>
          <w:rFonts w:ascii="Arial" w:hAnsi="Arial" w:cs="Arial"/>
          <w:bCs/>
        </w:rPr>
        <w:t xml:space="preserve"> to support the development of new positive behaviours and skills</w:t>
      </w:r>
    </w:p>
    <w:p w:rsidR="00607F25" w:rsidRDefault="00607F25" w:rsidP="00607F25">
      <w:pPr>
        <w:ind w:left="720"/>
        <w:rPr>
          <w:rFonts w:ascii="Arial" w:hAnsi="Arial" w:cs="Arial"/>
          <w:bCs/>
        </w:rPr>
      </w:pPr>
    </w:p>
    <w:p w:rsidR="00607F25" w:rsidRDefault="00607F25" w:rsidP="001872CF">
      <w:pPr>
        <w:numPr>
          <w:ilvl w:val="0"/>
          <w:numId w:val="27"/>
        </w:numPr>
        <w:rPr>
          <w:rFonts w:ascii="Arial" w:hAnsi="Arial" w:cs="Arial"/>
          <w:bCs/>
        </w:rPr>
      </w:pPr>
      <w:r>
        <w:rPr>
          <w:rFonts w:ascii="Arial" w:hAnsi="Arial" w:cs="Arial"/>
          <w:bCs/>
        </w:rPr>
        <w:t xml:space="preserve">Expectations of young people and staff will be clearly displayed in Youth Connect youth hubs and mobile premises and reviewed with young people when planning an activity </w:t>
      </w:r>
    </w:p>
    <w:p w:rsidR="00D42A67" w:rsidRDefault="00D42A67" w:rsidP="00D42A67">
      <w:pPr>
        <w:ind w:left="720"/>
        <w:rPr>
          <w:rFonts w:ascii="Arial" w:hAnsi="Arial" w:cs="Arial"/>
          <w:bCs/>
        </w:rPr>
      </w:pPr>
    </w:p>
    <w:p w:rsidR="00D42A67" w:rsidRDefault="00D42A67" w:rsidP="001872CF">
      <w:pPr>
        <w:numPr>
          <w:ilvl w:val="0"/>
          <w:numId w:val="27"/>
        </w:numPr>
        <w:rPr>
          <w:rFonts w:ascii="Arial" w:hAnsi="Arial" w:cs="Arial"/>
          <w:bCs/>
        </w:rPr>
      </w:pPr>
      <w:r>
        <w:rPr>
          <w:rFonts w:ascii="Arial" w:hAnsi="Arial" w:cs="Arial"/>
          <w:bCs/>
        </w:rPr>
        <w:t>All staff working with young people who present challenging behaviour require induction training</w:t>
      </w:r>
    </w:p>
    <w:p w:rsidR="00EA0969" w:rsidRDefault="00EA0969" w:rsidP="00EA0969">
      <w:pPr>
        <w:ind w:left="720"/>
        <w:rPr>
          <w:rFonts w:ascii="Arial" w:hAnsi="Arial" w:cs="Arial"/>
          <w:bCs/>
        </w:rPr>
      </w:pPr>
    </w:p>
    <w:p w:rsidR="00EA0969" w:rsidRPr="007B29D3" w:rsidRDefault="00EA0969" w:rsidP="001872CF">
      <w:pPr>
        <w:numPr>
          <w:ilvl w:val="0"/>
          <w:numId w:val="27"/>
        </w:numPr>
        <w:rPr>
          <w:rFonts w:ascii="Arial" w:hAnsi="Arial" w:cs="Arial"/>
          <w:bCs/>
        </w:rPr>
      </w:pPr>
      <w:r>
        <w:rPr>
          <w:rFonts w:ascii="Arial" w:hAnsi="Arial" w:cs="Arial"/>
          <w:bCs/>
        </w:rPr>
        <w:t>Staff will never be alone in a building with a young person</w:t>
      </w:r>
      <w:r w:rsidR="009761D8">
        <w:rPr>
          <w:rFonts w:ascii="Arial" w:hAnsi="Arial" w:cs="Arial"/>
          <w:bCs/>
        </w:rPr>
        <w:t>. Session leaders will plan safe levels of staffing and deployment for sessions so that staff do not find themselves in difficult situations without back-up. (</w:t>
      </w:r>
      <w:r w:rsidR="009761D8">
        <w:rPr>
          <w:rFonts w:ascii="Arial" w:hAnsi="Arial" w:cs="Arial"/>
          <w:bCs/>
          <w:i/>
        </w:rPr>
        <w:t>Need to consider one-to-one mobile provision)</w:t>
      </w:r>
    </w:p>
    <w:p w:rsidR="007B29D3" w:rsidRPr="007B29D3" w:rsidRDefault="007B29D3" w:rsidP="007B29D3">
      <w:pPr>
        <w:ind w:left="720"/>
        <w:rPr>
          <w:rFonts w:ascii="Arial" w:hAnsi="Arial" w:cs="Arial"/>
          <w:bCs/>
        </w:rPr>
      </w:pPr>
    </w:p>
    <w:p w:rsidR="007B29D3" w:rsidRDefault="007B29D3" w:rsidP="001872CF">
      <w:pPr>
        <w:numPr>
          <w:ilvl w:val="0"/>
          <w:numId w:val="27"/>
        </w:numPr>
        <w:rPr>
          <w:rFonts w:ascii="Arial" w:hAnsi="Arial" w:cs="Arial"/>
          <w:bCs/>
        </w:rPr>
      </w:pPr>
      <w:r>
        <w:rPr>
          <w:rFonts w:ascii="Arial" w:hAnsi="Arial" w:cs="Arial"/>
          <w:bCs/>
        </w:rPr>
        <w:t>The Service will hold standard risk management plans for activities undertaken with young people. These will include actions for dealing with for challenging and unco-operative behaviour.</w:t>
      </w:r>
    </w:p>
    <w:p w:rsidR="007B29D3" w:rsidRDefault="007B29D3" w:rsidP="007B29D3">
      <w:pPr>
        <w:ind w:left="720"/>
        <w:rPr>
          <w:rFonts w:ascii="Arial" w:hAnsi="Arial" w:cs="Arial"/>
          <w:bCs/>
        </w:rPr>
      </w:pPr>
    </w:p>
    <w:p w:rsidR="007B29D3" w:rsidRPr="007B29D3" w:rsidRDefault="007B29D3" w:rsidP="007B29D3">
      <w:pPr>
        <w:numPr>
          <w:ilvl w:val="0"/>
          <w:numId w:val="27"/>
        </w:numPr>
        <w:rPr>
          <w:rFonts w:ascii="Arial" w:hAnsi="Arial" w:cs="Arial"/>
          <w:bCs/>
        </w:rPr>
      </w:pPr>
      <w:r>
        <w:rPr>
          <w:rFonts w:ascii="Arial" w:hAnsi="Arial" w:cs="Arial"/>
          <w:bCs/>
        </w:rPr>
        <w:t>The Service will undertake risk management plans for any young people who are likely to be significantly challenging to the point where they may place themselves or others at risk.</w:t>
      </w:r>
      <w:r w:rsidR="00EC6516">
        <w:rPr>
          <w:rFonts w:ascii="Arial" w:hAnsi="Arial" w:cs="Arial"/>
          <w:bCs/>
        </w:rPr>
        <w:t xml:space="preserve"> The Youth Connect Team Leaders will bring them to the attention of staff who work with these young people.</w:t>
      </w:r>
    </w:p>
    <w:p w:rsidR="001872CF" w:rsidRPr="00467BC5" w:rsidRDefault="001872CF" w:rsidP="001872CF">
      <w:pPr>
        <w:ind w:left="360"/>
        <w:rPr>
          <w:rFonts w:ascii="Arial" w:hAnsi="Arial" w:cs="Arial"/>
          <w:bCs/>
        </w:rPr>
      </w:pPr>
    </w:p>
    <w:p w:rsidR="00386A0D" w:rsidRDefault="00386A0D" w:rsidP="001872CF">
      <w:pPr>
        <w:numPr>
          <w:ilvl w:val="0"/>
          <w:numId w:val="27"/>
        </w:numPr>
        <w:rPr>
          <w:rFonts w:ascii="Arial" w:hAnsi="Arial" w:cs="Arial"/>
          <w:bCs/>
        </w:rPr>
      </w:pPr>
      <w:r>
        <w:rPr>
          <w:rFonts w:ascii="Arial" w:hAnsi="Arial" w:cs="Arial"/>
          <w:bCs/>
        </w:rPr>
        <w:t>The follo</w:t>
      </w:r>
      <w:r w:rsidR="009761D8">
        <w:rPr>
          <w:rFonts w:ascii="Arial" w:hAnsi="Arial" w:cs="Arial"/>
          <w:bCs/>
        </w:rPr>
        <w:t>wing will not be t</w:t>
      </w:r>
      <w:r w:rsidR="00591153">
        <w:rPr>
          <w:rFonts w:ascii="Arial" w:hAnsi="Arial" w:cs="Arial"/>
          <w:bCs/>
        </w:rPr>
        <w:t>olerated</w:t>
      </w:r>
      <w:r>
        <w:rPr>
          <w:rFonts w:ascii="Arial" w:hAnsi="Arial" w:cs="Arial"/>
          <w:bCs/>
        </w:rPr>
        <w:t xml:space="preserve"> and will be </w:t>
      </w:r>
      <w:r w:rsidR="00591153">
        <w:rPr>
          <w:rFonts w:ascii="Arial" w:hAnsi="Arial" w:cs="Arial"/>
          <w:bCs/>
        </w:rPr>
        <w:t xml:space="preserve">appropriately </w:t>
      </w:r>
      <w:r>
        <w:rPr>
          <w:rFonts w:ascii="Arial" w:hAnsi="Arial" w:cs="Arial"/>
          <w:bCs/>
        </w:rPr>
        <w:t>challenged by staff:</w:t>
      </w:r>
    </w:p>
    <w:p w:rsidR="004F7C54" w:rsidRPr="00607F25" w:rsidRDefault="004F7C54" w:rsidP="00607F25">
      <w:pPr>
        <w:numPr>
          <w:ilvl w:val="0"/>
          <w:numId w:val="30"/>
        </w:numPr>
        <w:rPr>
          <w:rFonts w:ascii="Arial" w:hAnsi="Arial" w:cs="Arial"/>
          <w:bCs/>
        </w:rPr>
      </w:pPr>
      <w:r>
        <w:rPr>
          <w:rFonts w:ascii="Arial" w:hAnsi="Arial" w:cs="Arial"/>
          <w:bCs/>
        </w:rPr>
        <w:t>Disruption to the smooth-running of a session</w:t>
      </w:r>
      <w:r w:rsidR="00266DF3">
        <w:rPr>
          <w:rFonts w:ascii="Arial" w:hAnsi="Arial" w:cs="Arial"/>
          <w:bCs/>
        </w:rPr>
        <w:t>, including refusal to follow instructions</w:t>
      </w:r>
    </w:p>
    <w:p w:rsidR="004F7C54" w:rsidRDefault="004F7C54" w:rsidP="004F7C54">
      <w:pPr>
        <w:numPr>
          <w:ilvl w:val="0"/>
          <w:numId w:val="31"/>
        </w:numPr>
        <w:rPr>
          <w:rFonts w:ascii="Arial" w:hAnsi="Arial" w:cs="Arial"/>
          <w:bCs/>
        </w:rPr>
      </w:pPr>
      <w:r>
        <w:rPr>
          <w:rFonts w:ascii="Arial" w:hAnsi="Arial" w:cs="Arial"/>
          <w:bCs/>
        </w:rPr>
        <w:t>Threats of or damage to property</w:t>
      </w:r>
    </w:p>
    <w:p w:rsidR="004F7C54" w:rsidRDefault="004F7C54" w:rsidP="004F7C54">
      <w:pPr>
        <w:numPr>
          <w:ilvl w:val="0"/>
          <w:numId w:val="31"/>
        </w:numPr>
        <w:rPr>
          <w:rFonts w:ascii="Arial" w:hAnsi="Arial" w:cs="Arial"/>
          <w:bCs/>
        </w:rPr>
      </w:pPr>
      <w:r>
        <w:rPr>
          <w:rFonts w:ascii="Arial" w:hAnsi="Arial" w:cs="Arial"/>
          <w:bCs/>
        </w:rPr>
        <w:t>Offensive language, including swearing and use of racist, sexist, homophobi</w:t>
      </w:r>
      <w:r w:rsidR="00591153">
        <w:rPr>
          <w:rFonts w:ascii="Arial" w:hAnsi="Arial" w:cs="Arial"/>
          <w:bCs/>
        </w:rPr>
        <w:t>c or other abusive or devaluing</w:t>
      </w:r>
      <w:r>
        <w:rPr>
          <w:rFonts w:ascii="Arial" w:hAnsi="Arial" w:cs="Arial"/>
          <w:bCs/>
        </w:rPr>
        <w:t xml:space="preserve"> terms</w:t>
      </w:r>
    </w:p>
    <w:p w:rsidR="004F7C54" w:rsidRDefault="004F7C54" w:rsidP="004F7C54">
      <w:pPr>
        <w:numPr>
          <w:ilvl w:val="0"/>
          <w:numId w:val="31"/>
        </w:numPr>
        <w:rPr>
          <w:rFonts w:ascii="Arial" w:hAnsi="Arial" w:cs="Arial"/>
          <w:bCs/>
        </w:rPr>
      </w:pPr>
      <w:r w:rsidRPr="00386A0D">
        <w:rPr>
          <w:rFonts w:ascii="Arial" w:hAnsi="Arial" w:cs="Arial"/>
          <w:bCs/>
        </w:rPr>
        <w:t>Threatening</w:t>
      </w:r>
      <w:r>
        <w:rPr>
          <w:rFonts w:ascii="Arial" w:hAnsi="Arial" w:cs="Arial"/>
          <w:bCs/>
        </w:rPr>
        <w:t xml:space="preserve"> language or behaviour</w:t>
      </w:r>
    </w:p>
    <w:p w:rsidR="004F7C54" w:rsidRPr="004F7C54" w:rsidRDefault="004F7C54" w:rsidP="004F7C54">
      <w:pPr>
        <w:numPr>
          <w:ilvl w:val="0"/>
          <w:numId w:val="31"/>
        </w:numPr>
        <w:rPr>
          <w:rFonts w:ascii="Arial" w:hAnsi="Arial" w:cs="Arial"/>
          <w:bCs/>
        </w:rPr>
      </w:pPr>
      <w:r>
        <w:rPr>
          <w:rFonts w:ascii="Arial" w:hAnsi="Arial" w:cs="Arial"/>
          <w:bCs/>
        </w:rPr>
        <w:t>P</w:t>
      </w:r>
      <w:r w:rsidRPr="00386A0D">
        <w:rPr>
          <w:rFonts w:ascii="Arial" w:hAnsi="Arial" w:cs="Arial"/>
          <w:bCs/>
        </w:rPr>
        <w:t>hy</w:t>
      </w:r>
      <w:r>
        <w:rPr>
          <w:rFonts w:ascii="Arial" w:hAnsi="Arial" w:cs="Arial"/>
          <w:bCs/>
        </w:rPr>
        <w:t xml:space="preserve">sical or sexual assault </w:t>
      </w:r>
    </w:p>
    <w:p w:rsidR="00386A0D" w:rsidRDefault="00386A0D" w:rsidP="004F7C54">
      <w:pPr>
        <w:rPr>
          <w:rFonts w:ascii="Arial" w:hAnsi="Arial" w:cs="Arial"/>
          <w:bCs/>
        </w:rPr>
      </w:pPr>
    </w:p>
    <w:p w:rsidR="004F7C54" w:rsidRDefault="004F7C54" w:rsidP="001872CF">
      <w:pPr>
        <w:numPr>
          <w:ilvl w:val="0"/>
          <w:numId w:val="27"/>
        </w:numPr>
        <w:rPr>
          <w:rFonts w:ascii="Arial" w:hAnsi="Arial" w:cs="Arial"/>
          <w:bCs/>
        </w:rPr>
      </w:pPr>
      <w:r>
        <w:rPr>
          <w:rFonts w:ascii="Arial" w:hAnsi="Arial" w:cs="Arial"/>
          <w:bCs/>
        </w:rPr>
        <w:t>Staff’s priority is to keep young people safe and the response to their unacceptable behaviour and those it impacts on needs to keep this uppermost. Staff also need to be mindful of their own safety.</w:t>
      </w:r>
    </w:p>
    <w:p w:rsidR="004F7C54" w:rsidRDefault="004F7C54" w:rsidP="004F7C54">
      <w:pPr>
        <w:ind w:left="720"/>
        <w:rPr>
          <w:rFonts w:ascii="Arial" w:hAnsi="Arial" w:cs="Arial"/>
          <w:bCs/>
        </w:rPr>
      </w:pPr>
    </w:p>
    <w:p w:rsidR="00386A0D" w:rsidRDefault="00386A0D" w:rsidP="001872CF">
      <w:pPr>
        <w:numPr>
          <w:ilvl w:val="0"/>
          <w:numId w:val="27"/>
        </w:numPr>
        <w:rPr>
          <w:rFonts w:ascii="Arial" w:hAnsi="Arial" w:cs="Arial"/>
          <w:bCs/>
        </w:rPr>
      </w:pPr>
      <w:r>
        <w:rPr>
          <w:rFonts w:ascii="Arial" w:hAnsi="Arial" w:cs="Arial"/>
          <w:bCs/>
        </w:rPr>
        <w:t>Challenge</w:t>
      </w:r>
      <w:r w:rsidR="009E1C11">
        <w:rPr>
          <w:rFonts w:ascii="Arial" w:hAnsi="Arial" w:cs="Arial"/>
          <w:bCs/>
        </w:rPr>
        <w:t xml:space="preserve"> will</w:t>
      </w:r>
      <w:r w:rsidR="004F7C54">
        <w:rPr>
          <w:rFonts w:ascii="Arial" w:hAnsi="Arial" w:cs="Arial"/>
          <w:bCs/>
        </w:rPr>
        <w:t xml:space="preserve"> be at the most immediate level possible</w:t>
      </w:r>
      <w:r>
        <w:rPr>
          <w:rFonts w:ascii="Arial" w:hAnsi="Arial" w:cs="Arial"/>
          <w:bCs/>
        </w:rPr>
        <w:t>, taking account of previous</w:t>
      </w:r>
      <w:r w:rsidR="004F7C54">
        <w:rPr>
          <w:rFonts w:ascii="Arial" w:hAnsi="Arial" w:cs="Arial"/>
          <w:bCs/>
        </w:rPr>
        <w:t xml:space="preserve"> behaviour and the needs of all young people and staff present. </w:t>
      </w:r>
    </w:p>
    <w:p w:rsidR="00A06F5A" w:rsidRDefault="00A06F5A" w:rsidP="00A06F5A">
      <w:pPr>
        <w:rPr>
          <w:rFonts w:ascii="Arial" w:hAnsi="Arial" w:cs="Arial"/>
          <w:bCs/>
        </w:rPr>
      </w:pPr>
    </w:p>
    <w:p w:rsidR="00A06F5A" w:rsidRPr="00A06F5A" w:rsidRDefault="00A06F5A" w:rsidP="00A06F5A">
      <w:pPr>
        <w:numPr>
          <w:ilvl w:val="0"/>
          <w:numId w:val="27"/>
        </w:numPr>
        <w:rPr>
          <w:rFonts w:ascii="Arial" w:hAnsi="Arial" w:cs="Arial"/>
          <w:bCs/>
        </w:rPr>
      </w:pPr>
      <w:r>
        <w:rPr>
          <w:rFonts w:ascii="Arial" w:hAnsi="Arial" w:cs="Arial"/>
          <w:bCs/>
        </w:rPr>
        <w:t xml:space="preserve">If the response to a situation </w:t>
      </w:r>
      <w:r w:rsidR="00591153">
        <w:rPr>
          <w:rFonts w:ascii="Arial" w:hAnsi="Arial" w:cs="Arial"/>
          <w:bCs/>
        </w:rPr>
        <w:t>needs to be escalated, a more senior member of staff</w:t>
      </w:r>
      <w:r>
        <w:rPr>
          <w:rFonts w:ascii="Arial" w:hAnsi="Arial" w:cs="Arial"/>
          <w:bCs/>
        </w:rPr>
        <w:t xml:space="preserve"> should be consu</w:t>
      </w:r>
      <w:r w:rsidR="00591153">
        <w:rPr>
          <w:rFonts w:ascii="Arial" w:hAnsi="Arial" w:cs="Arial"/>
          <w:bCs/>
        </w:rPr>
        <w:t>lted wherever possible. Where a violent</w:t>
      </w:r>
      <w:r>
        <w:rPr>
          <w:rFonts w:ascii="Arial" w:hAnsi="Arial" w:cs="Arial"/>
          <w:bCs/>
        </w:rPr>
        <w:t xml:space="preserve"> offence is being committed</w:t>
      </w:r>
      <w:r w:rsidR="00591153">
        <w:rPr>
          <w:rFonts w:ascii="Arial" w:hAnsi="Arial" w:cs="Arial"/>
          <w:bCs/>
        </w:rPr>
        <w:t xml:space="preserve"> or illegal substances are being dealt</w:t>
      </w:r>
      <w:r>
        <w:rPr>
          <w:rFonts w:ascii="Arial" w:hAnsi="Arial" w:cs="Arial"/>
          <w:bCs/>
        </w:rPr>
        <w:t xml:space="preserve"> (or it appears so), Police must be called</w:t>
      </w:r>
      <w:r w:rsidR="00591153">
        <w:rPr>
          <w:rFonts w:ascii="Arial" w:hAnsi="Arial" w:cs="Arial"/>
          <w:bCs/>
        </w:rPr>
        <w:t xml:space="preserve">. </w:t>
      </w:r>
    </w:p>
    <w:p w:rsidR="009E1C11" w:rsidRDefault="009E1C11" w:rsidP="00A06F5A">
      <w:pPr>
        <w:rPr>
          <w:rFonts w:ascii="Arial" w:hAnsi="Arial" w:cs="Arial"/>
          <w:bCs/>
        </w:rPr>
      </w:pPr>
    </w:p>
    <w:p w:rsidR="009E1C11" w:rsidRDefault="009E1C11" w:rsidP="001872CF">
      <w:pPr>
        <w:numPr>
          <w:ilvl w:val="0"/>
          <w:numId w:val="27"/>
        </w:numPr>
        <w:rPr>
          <w:rFonts w:ascii="Arial" w:hAnsi="Arial" w:cs="Arial"/>
          <w:bCs/>
        </w:rPr>
      </w:pPr>
      <w:r>
        <w:rPr>
          <w:rFonts w:ascii="Arial" w:hAnsi="Arial" w:cs="Arial"/>
          <w:bCs/>
        </w:rPr>
        <w:t xml:space="preserve">Staff who have dealt with a challenging situation will need opportunity for debrief and support and may even need to leave a session early. </w:t>
      </w:r>
      <w:r w:rsidR="00591153">
        <w:rPr>
          <w:rFonts w:ascii="Arial" w:hAnsi="Arial" w:cs="Arial"/>
          <w:bCs/>
        </w:rPr>
        <w:t xml:space="preserve">A reflective log can be used to support this process. </w:t>
      </w:r>
      <w:r>
        <w:rPr>
          <w:rFonts w:ascii="Arial" w:hAnsi="Arial" w:cs="Arial"/>
          <w:bCs/>
        </w:rPr>
        <w:t>Other staff and young people may also need support. If the incident has been serious, the session can be ended early in order to attend to people’s immediate needs.</w:t>
      </w:r>
    </w:p>
    <w:p w:rsidR="00A06F5A" w:rsidRDefault="00A06F5A" w:rsidP="00A06F5A">
      <w:pPr>
        <w:ind w:left="720"/>
        <w:rPr>
          <w:rFonts w:ascii="Arial" w:hAnsi="Arial" w:cs="Arial"/>
          <w:bCs/>
        </w:rPr>
      </w:pPr>
    </w:p>
    <w:p w:rsidR="00A06F5A" w:rsidRPr="00A06F5A" w:rsidRDefault="00A06F5A" w:rsidP="00A06F5A">
      <w:pPr>
        <w:numPr>
          <w:ilvl w:val="0"/>
          <w:numId w:val="27"/>
        </w:numPr>
        <w:rPr>
          <w:rFonts w:ascii="Arial" w:hAnsi="Arial" w:cs="Arial"/>
          <w:bCs/>
        </w:rPr>
      </w:pPr>
      <w:r>
        <w:rPr>
          <w:rFonts w:ascii="Arial" w:hAnsi="Arial" w:cs="Arial"/>
          <w:bCs/>
        </w:rPr>
        <w:t>Where staff have had appropriate training, restorative approaches are to be used in managing and responding to unacceptable behaviour.</w:t>
      </w:r>
    </w:p>
    <w:p w:rsidR="00A06F5A" w:rsidRDefault="00A06F5A" w:rsidP="00A06F5A">
      <w:pPr>
        <w:ind w:left="720"/>
        <w:rPr>
          <w:rFonts w:ascii="Arial" w:hAnsi="Arial" w:cs="Arial"/>
          <w:bCs/>
        </w:rPr>
      </w:pPr>
    </w:p>
    <w:p w:rsidR="00A06F5A" w:rsidRPr="00A06F5A" w:rsidRDefault="00A06F5A" w:rsidP="00A06F5A">
      <w:pPr>
        <w:numPr>
          <w:ilvl w:val="0"/>
          <w:numId w:val="27"/>
        </w:numPr>
        <w:rPr>
          <w:rFonts w:ascii="Arial" w:hAnsi="Arial" w:cs="Arial"/>
          <w:bCs/>
        </w:rPr>
      </w:pPr>
      <w:r>
        <w:rPr>
          <w:rFonts w:ascii="Arial" w:hAnsi="Arial" w:cs="Arial"/>
          <w:bCs/>
        </w:rPr>
        <w:t>If sanctions are to be applied, they should be proportional to the behaviour and take account of the young person’s circumstances, age, gender, ethnicity, culture and understanding.</w:t>
      </w:r>
      <w:r w:rsidR="00FF3915">
        <w:rPr>
          <w:rFonts w:ascii="Arial" w:hAnsi="Arial" w:cs="Arial"/>
          <w:bCs/>
        </w:rPr>
        <w:t xml:space="preserve"> </w:t>
      </w:r>
      <w:r w:rsidR="00591153">
        <w:rPr>
          <w:rFonts w:ascii="Arial" w:hAnsi="Arial" w:cs="Arial"/>
          <w:bCs/>
        </w:rPr>
        <w:t xml:space="preserve">Police may be consulted where it is unclear whether they need to be directly involved. </w:t>
      </w:r>
      <w:r w:rsidR="00FF3915">
        <w:rPr>
          <w:rFonts w:ascii="Arial" w:hAnsi="Arial" w:cs="Arial"/>
          <w:bCs/>
        </w:rPr>
        <w:t xml:space="preserve">Under no circumstances will corporal punishment, </w:t>
      </w:r>
      <w:r w:rsidR="00DC7105">
        <w:rPr>
          <w:rFonts w:ascii="Arial" w:hAnsi="Arial" w:cs="Arial"/>
          <w:bCs/>
        </w:rPr>
        <w:t xml:space="preserve">imposition of fines or </w:t>
      </w:r>
      <w:r w:rsidR="00FF3915">
        <w:rPr>
          <w:rFonts w:ascii="Arial" w:hAnsi="Arial" w:cs="Arial"/>
          <w:bCs/>
        </w:rPr>
        <w:t>restriction of liberty</w:t>
      </w:r>
      <w:r w:rsidR="00DC7105">
        <w:rPr>
          <w:rFonts w:ascii="Arial" w:hAnsi="Arial" w:cs="Arial"/>
          <w:bCs/>
        </w:rPr>
        <w:t xml:space="preserve"> as a punishment</w:t>
      </w:r>
      <w:r w:rsidR="00FF3915">
        <w:rPr>
          <w:rFonts w:ascii="Arial" w:hAnsi="Arial" w:cs="Arial"/>
          <w:bCs/>
        </w:rPr>
        <w:t xml:space="preserve"> (i.e. locking a young person in</w:t>
      </w:r>
      <w:r w:rsidR="00DC7105">
        <w:rPr>
          <w:rFonts w:ascii="Arial" w:hAnsi="Arial" w:cs="Arial"/>
          <w:bCs/>
        </w:rPr>
        <w:t xml:space="preserve"> a room) </w:t>
      </w:r>
      <w:r w:rsidR="00FF3915">
        <w:rPr>
          <w:rFonts w:ascii="Arial" w:hAnsi="Arial" w:cs="Arial"/>
          <w:bCs/>
        </w:rPr>
        <w:t>be used.</w:t>
      </w:r>
      <w:r w:rsidR="00DC7105">
        <w:rPr>
          <w:rFonts w:ascii="Arial" w:hAnsi="Arial" w:cs="Arial"/>
          <w:bCs/>
        </w:rPr>
        <w:t xml:space="preserve"> In</w:t>
      </w:r>
      <w:r w:rsidR="00EA2E23">
        <w:rPr>
          <w:rFonts w:ascii="Arial" w:hAnsi="Arial" w:cs="Arial"/>
          <w:bCs/>
        </w:rPr>
        <w:t xml:space="preserve"> </w:t>
      </w:r>
      <w:r w:rsidR="00EA2E23" w:rsidRPr="00591153">
        <w:rPr>
          <w:rFonts w:ascii="Arial" w:hAnsi="Arial" w:cs="Arial"/>
          <w:bCs/>
        </w:rPr>
        <w:t>highly</w:t>
      </w:r>
      <w:r w:rsidR="00EA2E23">
        <w:rPr>
          <w:rFonts w:ascii="Arial" w:hAnsi="Arial" w:cs="Arial"/>
          <w:bCs/>
        </w:rPr>
        <w:t xml:space="preserve"> </w:t>
      </w:r>
      <w:r w:rsidR="00DC7105">
        <w:rPr>
          <w:rFonts w:ascii="Arial" w:hAnsi="Arial" w:cs="Arial"/>
          <w:bCs/>
        </w:rPr>
        <w:t>exceptional circumstances, a young pers</w:t>
      </w:r>
      <w:r w:rsidR="00591153">
        <w:rPr>
          <w:rFonts w:ascii="Arial" w:hAnsi="Arial" w:cs="Arial"/>
          <w:bCs/>
        </w:rPr>
        <w:t>on may</w:t>
      </w:r>
      <w:r w:rsidR="00DC7105">
        <w:rPr>
          <w:rFonts w:ascii="Arial" w:hAnsi="Arial" w:cs="Arial"/>
          <w:bCs/>
        </w:rPr>
        <w:t xml:space="preserve"> be locked in a room to keep others safe whilst Police are called</w:t>
      </w:r>
      <w:r w:rsidR="00591153">
        <w:rPr>
          <w:rFonts w:ascii="Arial" w:hAnsi="Arial" w:cs="Arial"/>
          <w:bCs/>
        </w:rPr>
        <w:t>, but they should be kept under observation to ensure they are safe</w:t>
      </w:r>
      <w:r w:rsidR="00DC7105">
        <w:rPr>
          <w:rFonts w:ascii="Arial" w:hAnsi="Arial" w:cs="Arial"/>
          <w:bCs/>
        </w:rPr>
        <w:t>.</w:t>
      </w:r>
    </w:p>
    <w:p w:rsidR="009E1C11" w:rsidRDefault="009E1C11" w:rsidP="009E1C11">
      <w:pPr>
        <w:ind w:left="720"/>
        <w:rPr>
          <w:rFonts w:ascii="Arial" w:hAnsi="Arial" w:cs="Arial"/>
          <w:bCs/>
        </w:rPr>
      </w:pPr>
    </w:p>
    <w:p w:rsidR="00D445BF" w:rsidRPr="00591153" w:rsidRDefault="009E1C11" w:rsidP="00591153">
      <w:pPr>
        <w:numPr>
          <w:ilvl w:val="0"/>
          <w:numId w:val="27"/>
        </w:numPr>
        <w:rPr>
          <w:rFonts w:ascii="Arial" w:hAnsi="Arial" w:cs="Arial"/>
          <w:bCs/>
        </w:rPr>
      </w:pPr>
      <w:r>
        <w:rPr>
          <w:rFonts w:ascii="Arial" w:hAnsi="Arial" w:cs="Arial"/>
          <w:bCs/>
        </w:rPr>
        <w:t>Significant instances of poor behaviour</w:t>
      </w:r>
      <w:r w:rsidR="00A06F5A">
        <w:rPr>
          <w:rFonts w:ascii="Arial" w:hAnsi="Arial" w:cs="Arial"/>
          <w:bCs/>
        </w:rPr>
        <w:t xml:space="preserve"> will</w:t>
      </w:r>
      <w:r>
        <w:rPr>
          <w:rFonts w:ascii="Arial" w:hAnsi="Arial" w:cs="Arial"/>
          <w:bCs/>
        </w:rPr>
        <w:t xml:space="preserve"> be recorded in young people’s notes and the record of the session. Where there has been harm to property or injury to someone (or a ‘near miss’), </w:t>
      </w:r>
      <w:r w:rsidR="00A06F5A">
        <w:rPr>
          <w:rFonts w:ascii="Arial" w:hAnsi="Arial" w:cs="Arial"/>
          <w:bCs/>
        </w:rPr>
        <w:t>a health and safety notification must be undertaken</w:t>
      </w:r>
      <w:r w:rsidR="00DC7105">
        <w:rPr>
          <w:rFonts w:ascii="Arial" w:hAnsi="Arial" w:cs="Arial"/>
          <w:bCs/>
        </w:rPr>
        <w:t>. A full record must be made of any exceptional action taken.</w:t>
      </w:r>
      <w:r w:rsidR="00591153">
        <w:rPr>
          <w:rFonts w:ascii="Arial" w:hAnsi="Arial" w:cs="Arial"/>
          <w:bCs/>
        </w:rPr>
        <w:t xml:space="preserve"> </w:t>
      </w:r>
      <w:r w:rsidR="00D445BF" w:rsidRPr="00591153">
        <w:rPr>
          <w:rFonts w:ascii="Arial" w:hAnsi="Arial" w:cs="Arial"/>
          <w:bCs/>
        </w:rPr>
        <w:t>If the situation is of a racist, homophobic or disablist nature this should be recorded on the following form</w:t>
      </w:r>
      <w:r w:rsidR="00D445BF" w:rsidRPr="00591153">
        <w:t>: insert link</w:t>
      </w:r>
    </w:p>
    <w:p w:rsidR="00A06F5A" w:rsidRDefault="00A06F5A" w:rsidP="00A06F5A">
      <w:pPr>
        <w:ind w:left="720"/>
        <w:rPr>
          <w:rFonts w:ascii="Arial" w:hAnsi="Arial" w:cs="Arial"/>
          <w:bCs/>
        </w:rPr>
      </w:pPr>
    </w:p>
    <w:p w:rsidR="00386A0D" w:rsidRPr="00D445BF" w:rsidRDefault="00A06F5A" w:rsidP="00386A0D">
      <w:pPr>
        <w:numPr>
          <w:ilvl w:val="0"/>
          <w:numId w:val="27"/>
        </w:numPr>
        <w:rPr>
          <w:rFonts w:ascii="Arial" w:hAnsi="Arial" w:cs="Arial"/>
          <w:bCs/>
        </w:rPr>
      </w:pPr>
      <w:r>
        <w:rPr>
          <w:rFonts w:ascii="Arial" w:hAnsi="Arial" w:cs="Arial"/>
          <w:bCs/>
        </w:rPr>
        <w:t>Staff Supervision will provide an opportunity for staff to reflect on what has happened and what can be learned. Related training needs will be addressed in staff induction and reviewed through the Performance Development Review process</w:t>
      </w:r>
    </w:p>
    <w:p w:rsidR="00A06F5A" w:rsidRDefault="00A06F5A" w:rsidP="00386A0D">
      <w:pPr>
        <w:rPr>
          <w:rFonts w:ascii="Arial" w:hAnsi="Arial" w:cs="Arial"/>
          <w:bCs/>
        </w:rPr>
      </w:pPr>
    </w:p>
    <w:p w:rsidR="009815F1" w:rsidRPr="00A8685D" w:rsidRDefault="00FD4FE6" w:rsidP="00FD4FE6">
      <w:pPr>
        <w:rPr>
          <w:rFonts w:ascii="Arial" w:hAnsi="Arial" w:cs="Arial"/>
          <w:b/>
          <w:bCs/>
        </w:rPr>
      </w:pPr>
      <w:r>
        <w:rPr>
          <w:rFonts w:ascii="Arial" w:hAnsi="Arial" w:cs="Arial"/>
          <w:b/>
          <w:bCs/>
        </w:rPr>
        <w:t>4.</w:t>
      </w:r>
      <w:r>
        <w:rPr>
          <w:rFonts w:ascii="Arial" w:hAnsi="Arial" w:cs="Arial"/>
          <w:b/>
          <w:bCs/>
        </w:rPr>
        <w:tab/>
      </w:r>
      <w:r w:rsidR="00A06F5A">
        <w:rPr>
          <w:rFonts w:ascii="Arial" w:hAnsi="Arial" w:cs="Arial"/>
          <w:b/>
          <w:bCs/>
        </w:rPr>
        <w:t>P</w:t>
      </w:r>
      <w:bookmarkEnd w:id="3"/>
      <w:r w:rsidR="00F44B27">
        <w:rPr>
          <w:rFonts w:ascii="Arial" w:hAnsi="Arial" w:cs="Arial"/>
          <w:b/>
          <w:bCs/>
        </w:rPr>
        <w:t>ractice Guidance</w:t>
      </w:r>
    </w:p>
    <w:p w:rsidR="009815F1" w:rsidRDefault="009815F1" w:rsidP="009815F1">
      <w:pPr>
        <w:rPr>
          <w:rFonts w:ascii="Arial" w:hAnsi="Arial" w:cs="Arial"/>
        </w:rPr>
      </w:pPr>
    </w:p>
    <w:p w:rsidR="00FD4FE6" w:rsidRPr="00FD4FE6" w:rsidRDefault="00FD4FE6" w:rsidP="00A06F5A">
      <w:pPr>
        <w:rPr>
          <w:rFonts w:ascii="Arial" w:hAnsi="Arial" w:cs="Arial"/>
          <w:b/>
        </w:rPr>
      </w:pPr>
      <w:r w:rsidRPr="00FD4FE6">
        <w:rPr>
          <w:rFonts w:ascii="Arial" w:hAnsi="Arial" w:cs="Arial"/>
          <w:b/>
        </w:rPr>
        <w:t>4.1</w:t>
      </w:r>
      <w:r w:rsidRPr="00FD4FE6">
        <w:rPr>
          <w:rFonts w:ascii="Arial" w:hAnsi="Arial" w:cs="Arial"/>
          <w:b/>
        </w:rPr>
        <w:tab/>
        <w:t>Promoting positive behaviour</w:t>
      </w:r>
    </w:p>
    <w:p w:rsidR="00B4029E" w:rsidRDefault="007B29D3" w:rsidP="007B29D3">
      <w:pPr>
        <w:rPr>
          <w:rFonts w:ascii="Arial" w:hAnsi="Arial" w:cs="Arial"/>
        </w:rPr>
      </w:pPr>
      <w:r>
        <w:rPr>
          <w:rFonts w:ascii="Arial" w:hAnsi="Arial" w:cs="Arial"/>
        </w:rPr>
        <w:t xml:space="preserve">The </w:t>
      </w:r>
      <w:r w:rsidR="00B4029E">
        <w:rPr>
          <w:rFonts w:ascii="Arial" w:hAnsi="Arial" w:cs="Arial"/>
        </w:rPr>
        <w:t>local policy for schools on the use of physical restraint promotes the adoption of primary and secondary preventative strategies.</w:t>
      </w:r>
    </w:p>
    <w:p w:rsidR="00B4029E" w:rsidRDefault="00B4029E" w:rsidP="007B29D3">
      <w:pPr>
        <w:rPr>
          <w:rFonts w:ascii="Arial" w:hAnsi="Arial" w:cs="Arial"/>
        </w:rPr>
      </w:pPr>
    </w:p>
    <w:p w:rsidR="009815F1" w:rsidRDefault="00B4029E" w:rsidP="007B29D3">
      <w:pPr>
        <w:rPr>
          <w:rFonts w:ascii="Arial" w:hAnsi="Arial" w:cs="Arial"/>
        </w:rPr>
      </w:pPr>
      <w:r>
        <w:rPr>
          <w:rFonts w:ascii="Arial" w:hAnsi="Arial" w:cs="Arial"/>
        </w:rPr>
        <w:t>Youth Connect’s approach to primary prevention asks staff to</w:t>
      </w:r>
      <w:r w:rsidR="00005D52">
        <w:rPr>
          <w:rFonts w:ascii="Arial" w:hAnsi="Arial" w:cs="Arial"/>
        </w:rPr>
        <w:t>:</w:t>
      </w:r>
    </w:p>
    <w:p w:rsidR="00005D52" w:rsidRDefault="00005D52" w:rsidP="00D85C6E">
      <w:pPr>
        <w:rPr>
          <w:rFonts w:ascii="Arial" w:hAnsi="Arial" w:cs="Arial"/>
        </w:rPr>
      </w:pPr>
    </w:p>
    <w:p w:rsidR="00591153" w:rsidRDefault="00591153" w:rsidP="00C039FC">
      <w:pPr>
        <w:numPr>
          <w:ilvl w:val="0"/>
          <w:numId w:val="32"/>
        </w:numPr>
        <w:rPr>
          <w:rFonts w:ascii="Arial" w:hAnsi="Arial" w:cs="Arial"/>
        </w:rPr>
      </w:pPr>
      <w:r>
        <w:rPr>
          <w:rFonts w:ascii="Arial" w:hAnsi="Arial" w:cs="Arial"/>
        </w:rPr>
        <w:t>Actively involve young people in the planning and review of services</w:t>
      </w:r>
    </w:p>
    <w:p w:rsidR="00C039FC" w:rsidRPr="00C039FC" w:rsidRDefault="00C039FC" w:rsidP="00C039FC">
      <w:pPr>
        <w:numPr>
          <w:ilvl w:val="0"/>
          <w:numId w:val="32"/>
        </w:numPr>
        <w:rPr>
          <w:rFonts w:ascii="Arial" w:hAnsi="Arial" w:cs="Arial"/>
        </w:rPr>
      </w:pPr>
      <w:r>
        <w:rPr>
          <w:rFonts w:ascii="Arial" w:hAnsi="Arial" w:cs="Arial"/>
        </w:rPr>
        <w:t xml:space="preserve">Maintain a positive culture and </w:t>
      </w:r>
      <w:r w:rsidRPr="00C039FC">
        <w:rPr>
          <w:rFonts w:ascii="Arial" w:hAnsi="Arial" w:cs="Arial"/>
        </w:rPr>
        <w:t>ethical practice</w:t>
      </w:r>
    </w:p>
    <w:p w:rsidR="00C039FC" w:rsidRPr="00C039FC" w:rsidRDefault="00C039FC" w:rsidP="00C039FC">
      <w:pPr>
        <w:numPr>
          <w:ilvl w:val="0"/>
          <w:numId w:val="32"/>
        </w:numPr>
        <w:rPr>
          <w:rFonts w:ascii="Arial" w:hAnsi="Arial" w:cs="Arial"/>
        </w:rPr>
      </w:pPr>
      <w:r>
        <w:rPr>
          <w:rFonts w:ascii="Arial" w:hAnsi="Arial" w:cs="Arial"/>
        </w:rPr>
        <w:t>Maintain a young person-centred approach</w:t>
      </w:r>
    </w:p>
    <w:p w:rsidR="00FD4FE6" w:rsidRDefault="00C039FC" w:rsidP="00A06F5A">
      <w:pPr>
        <w:numPr>
          <w:ilvl w:val="0"/>
          <w:numId w:val="32"/>
        </w:numPr>
        <w:rPr>
          <w:rFonts w:ascii="Arial" w:hAnsi="Arial" w:cs="Arial"/>
        </w:rPr>
      </w:pPr>
      <w:r>
        <w:rPr>
          <w:rFonts w:ascii="Arial" w:hAnsi="Arial" w:cs="Arial"/>
        </w:rPr>
        <w:t>Be</w:t>
      </w:r>
      <w:r w:rsidR="00FD4FE6">
        <w:rPr>
          <w:rFonts w:ascii="Arial" w:hAnsi="Arial" w:cs="Arial"/>
        </w:rPr>
        <w:t xml:space="preserve"> clear about </w:t>
      </w:r>
      <w:r w:rsidR="00EA0969">
        <w:rPr>
          <w:rFonts w:ascii="Arial" w:hAnsi="Arial" w:cs="Arial"/>
        </w:rPr>
        <w:t xml:space="preserve">our </w:t>
      </w:r>
      <w:r w:rsidR="00FD4FE6">
        <w:rPr>
          <w:rFonts w:ascii="Arial" w:hAnsi="Arial" w:cs="Arial"/>
        </w:rPr>
        <w:t xml:space="preserve">expectations </w:t>
      </w:r>
      <w:r w:rsidR="00EA0969">
        <w:rPr>
          <w:rFonts w:ascii="Arial" w:hAnsi="Arial" w:cs="Arial"/>
        </w:rPr>
        <w:t>of young people when they</w:t>
      </w:r>
      <w:r w:rsidR="007B29D3">
        <w:rPr>
          <w:rFonts w:ascii="Arial" w:hAnsi="Arial" w:cs="Arial"/>
        </w:rPr>
        <w:t xml:space="preserve"> first come into our S</w:t>
      </w:r>
      <w:r w:rsidR="00FD4FE6">
        <w:rPr>
          <w:rFonts w:ascii="Arial" w:hAnsi="Arial" w:cs="Arial"/>
        </w:rPr>
        <w:t>ervice, through what is said to them and through posters</w:t>
      </w:r>
      <w:r w:rsidR="00EA0969">
        <w:rPr>
          <w:rFonts w:ascii="Arial" w:hAnsi="Arial" w:cs="Arial"/>
        </w:rPr>
        <w:t>/leaflets</w:t>
      </w:r>
      <w:r w:rsidR="00591153">
        <w:rPr>
          <w:rFonts w:ascii="Arial" w:hAnsi="Arial" w:cs="Arial"/>
        </w:rPr>
        <w:t xml:space="preserve"> and what we model through our behaviour</w:t>
      </w:r>
    </w:p>
    <w:p w:rsidR="00EA0969" w:rsidRDefault="00C039FC" w:rsidP="00A06F5A">
      <w:pPr>
        <w:numPr>
          <w:ilvl w:val="0"/>
          <w:numId w:val="32"/>
        </w:numPr>
        <w:rPr>
          <w:rFonts w:ascii="Arial" w:hAnsi="Arial" w:cs="Arial"/>
        </w:rPr>
      </w:pPr>
      <w:r>
        <w:rPr>
          <w:rFonts w:ascii="Arial" w:hAnsi="Arial" w:cs="Arial"/>
        </w:rPr>
        <w:t>Be</w:t>
      </w:r>
      <w:r w:rsidR="00EA0969">
        <w:rPr>
          <w:rFonts w:ascii="Arial" w:hAnsi="Arial" w:cs="Arial"/>
        </w:rPr>
        <w:t xml:space="preserve"> clear what we can offer young people and what they can expect of us, through what is said and information available about the complaints procedure</w:t>
      </w:r>
    </w:p>
    <w:p w:rsidR="007B29D3" w:rsidRDefault="00C039FC" w:rsidP="00A06F5A">
      <w:pPr>
        <w:numPr>
          <w:ilvl w:val="0"/>
          <w:numId w:val="32"/>
        </w:numPr>
        <w:rPr>
          <w:rFonts w:ascii="Arial" w:hAnsi="Arial" w:cs="Arial"/>
        </w:rPr>
      </w:pPr>
      <w:r>
        <w:rPr>
          <w:rFonts w:ascii="Arial" w:hAnsi="Arial" w:cs="Arial"/>
        </w:rPr>
        <w:t>Plan sessions</w:t>
      </w:r>
      <w:r w:rsidR="007B29D3">
        <w:rPr>
          <w:rFonts w:ascii="Arial" w:hAnsi="Arial" w:cs="Arial"/>
        </w:rPr>
        <w:t xml:space="preserve"> and interventions</w:t>
      </w:r>
      <w:r>
        <w:rPr>
          <w:rFonts w:ascii="Arial" w:hAnsi="Arial" w:cs="Arial"/>
        </w:rPr>
        <w:t xml:space="preserve"> well</w:t>
      </w:r>
      <w:r w:rsidR="007B29D3">
        <w:rPr>
          <w:rFonts w:ascii="Arial" w:hAnsi="Arial" w:cs="Arial"/>
        </w:rPr>
        <w:t>, including where necessary, risk management plans</w:t>
      </w:r>
      <w:r w:rsidR="0007285E">
        <w:rPr>
          <w:rFonts w:ascii="Arial" w:hAnsi="Arial" w:cs="Arial"/>
        </w:rPr>
        <w:t xml:space="preserve"> for activities and individual young people</w:t>
      </w:r>
    </w:p>
    <w:p w:rsidR="00FD4FE6" w:rsidRDefault="00C039FC" w:rsidP="00A06F5A">
      <w:pPr>
        <w:numPr>
          <w:ilvl w:val="0"/>
          <w:numId w:val="32"/>
        </w:numPr>
        <w:rPr>
          <w:rFonts w:ascii="Arial" w:hAnsi="Arial" w:cs="Arial"/>
        </w:rPr>
      </w:pPr>
      <w:r>
        <w:rPr>
          <w:rFonts w:ascii="Arial" w:hAnsi="Arial" w:cs="Arial"/>
        </w:rPr>
        <w:t>Model</w:t>
      </w:r>
      <w:r w:rsidR="00FD4FE6">
        <w:rPr>
          <w:rFonts w:ascii="Arial" w:hAnsi="Arial" w:cs="Arial"/>
        </w:rPr>
        <w:t xml:space="preserve"> courteous, respectful behaviour</w:t>
      </w:r>
      <w:r w:rsidR="007B29D3">
        <w:rPr>
          <w:rFonts w:ascii="Arial" w:hAnsi="Arial" w:cs="Arial"/>
        </w:rPr>
        <w:t xml:space="preserve"> and providing clear information and/or verbal instructions</w:t>
      </w:r>
    </w:p>
    <w:p w:rsidR="00A06F5A" w:rsidRDefault="00C039FC" w:rsidP="00A06F5A">
      <w:pPr>
        <w:numPr>
          <w:ilvl w:val="0"/>
          <w:numId w:val="32"/>
        </w:numPr>
        <w:rPr>
          <w:rFonts w:ascii="Arial" w:hAnsi="Arial" w:cs="Arial"/>
        </w:rPr>
      </w:pPr>
      <w:r>
        <w:rPr>
          <w:rFonts w:ascii="Arial" w:hAnsi="Arial" w:cs="Arial"/>
        </w:rPr>
        <w:t>Affirm</w:t>
      </w:r>
      <w:r w:rsidR="00FD4FE6">
        <w:rPr>
          <w:rFonts w:ascii="Arial" w:hAnsi="Arial" w:cs="Arial"/>
        </w:rPr>
        <w:t xml:space="preserve"> positive behaviour – </w:t>
      </w:r>
      <w:r w:rsidR="00EA0969">
        <w:rPr>
          <w:rFonts w:ascii="Arial" w:hAnsi="Arial" w:cs="Arial"/>
        </w:rPr>
        <w:t>thanking young people</w:t>
      </w:r>
      <w:r w:rsidR="00FD4FE6">
        <w:rPr>
          <w:rFonts w:ascii="Arial" w:hAnsi="Arial" w:cs="Arial"/>
        </w:rPr>
        <w:t xml:space="preserve"> and acknowledging </w:t>
      </w:r>
      <w:r w:rsidR="00EA0969">
        <w:rPr>
          <w:rFonts w:ascii="Arial" w:hAnsi="Arial" w:cs="Arial"/>
        </w:rPr>
        <w:t>what they</w:t>
      </w:r>
      <w:r w:rsidR="00FD4FE6">
        <w:rPr>
          <w:rFonts w:ascii="Arial" w:hAnsi="Arial" w:cs="Arial"/>
        </w:rPr>
        <w:t xml:space="preserve"> have done</w:t>
      </w:r>
    </w:p>
    <w:p w:rsidR="00005D52" w:rsidRDefault="00C039FC" w:rsidP="00A06F5A">
      <w:pPr>
        <w:numPr>
          <w:ilvl w:val="0"/>
          <w:numId w:val="32"/>
        </w:numPr>
        <w:rPr>
          <w:rFonts w:ascii="Arial" w:hAnsi="Arial" w:cs="Arial"/>
        </w:rPr>
      </w:pPr>
      <w:r>
        <w:rPr>
          <w:rFonts w:ascii="Arial" w:hAnsi="Arial" w:cs="Arial"/>
        </w:rPr>
        <w:t xml:space="preserve">Give young people </w:t>
      </w:r>
      <w:r w:rsidR="00B4029E">
        <w:rPr>
          <w:rFonts w:ascii="Arial" w:hAnsi="Arial" w:cs="Arial"/>
        </w:rPr>
        <w:t xml:space="preserve">opportunities for choice, a sense of achievement, </w:t>
      </w:r>
      <w:r>
        <w:rPr>
          <w:rFonts w:ascii="Arial" w:hAnsi="Arial" w:cs="Arial"/>
        </w:rPr>
        <w:t>p</w:t>
      </w:r>
      <w:r w:rsidR="00005D52">
        <w:rPr>
          <w:rFonts w:ascii="Arial" w:hAnsi="Arial" w:cs="Arial"/>
        </w:rPr>
        <w:t>ositive encouragement</w:t>
      </w:r>
      <w:r w:rsidR="00EA0969">
        <w:rPr>
          <w:rFonts w:ascii="Arial" w:hAnsi="Arial" w:cs="Arial"/>
        </w:rPr>
        <w:t xml:space="preserve"> and coaching</w:t>
      </w:r>
    </w:p>
    <w:p w:rsidR="00EA0969" w:rsidRDefault="00C039FC" w:rsidP="00EA0969">
      <w:pPr>
        <w:numPr>
          <w:ilvl w:val="0"/>
          <w:numId w:val="32"/>
        </w:numPr>
        <w:rPr>
          <w:rFonts w:ascii="Arial" w:hAnsi="Arial" w:cs="Arial"/>
        </w:rPr>
      </w:pPr>
      <w:r>
        <w:rPr>
          <w:rFonts w:ascii="Arial" w:hAnsi="Arial" w:cs="Arial"/>
        </w:rPr>
        <w:t>Introduce s</w:t>
      </w:r>
      <w:r w:rsidR="00EA0969">
        <w:rPr>
          <w:rFonts w:ascii="Arial" w:hAnsi="Arial" w:cs="Arial"/>
        </w:rPr>
        <w:t>mall group discussion</w:t>
      </w:r>
    </w:p>
    <w:p w:rsidR="00EA0969" w:rsidRDefault="00C039FC" w:rsidP="007B29D3">
      <w:pPr>
        <w:numPr>
          <w:ilvl w:val="0"/>
          <w:numId w:val="32"/>
        </w:numPr>
        <w:rPr>
          <w:rFonts w:ascii="Arial" w:hAnsi="Arial" w:cs="Arial"/>
        </w:rPr>
      </w:pPr>
      <w:r>
        <w:rPr>
          <w:rFonts w:ascii="Arial" w:hAnsi="Arial" w:cs="Arial"/>
        </w:rPr>
        <w:t>Use i</w:t>
      </w:r>
      <w:r w:rsidR="00EA0969">
        <w:rPr>
          <w:rFonts w:ascii="Arial" w:hAnsi="Arial" w:cs="Arial"/>
        </w:rPr>
        <w:t>ndividual targeted sessio</w:t>
      </w:r>
      <w:r>
        <w:rPr>
          <w:rFonts w:ascii="Arial" w:hAnsi="Arial" w:cs="Arial"/>
        </w:rPr>
        <w:t>ns to encourage</w:t>
      </w:r>
      <w:r w:rsidR="00EA0969">
        <w:rPr>
          <w:rFonts w:ascii="Arial" w:hAnsi="Arial" w:cs="Arial"/>
        </w:rPr>
        <w:t xml:space="preserve"> new behaviours and skills</w:t>
      </w:r>
    </w:p>
    <w:p w:rsidR="00C039FC" w:rsidRPr="007B29D3" w:rsidRDefault="00C039FC" w:rsidP="007B29D3">
      <w:pPr>
        <w:numPr>
          <w:ilvl w:val="0"/>
          <w:numId w:val="32"/>
        </w:numPr>
        <w:rPr>
          <w:rFonts w:ascii="Arial" w:hAnsi="Arial" w:cs="Arial"/>
        </w:rPr>
      </w:pPr>
      <w:r>
        <w:rPr>
          <w:rFonts w:ascii="Arial" w:hAnsi="Arial" w:cs="Arial"/>
        </w:rPr>
        <w:t>Promote staff awareness of their own reactions to aggressive or violent behaviour and the effect of their mood on others</w:t>
      </w:r>
    </w:p>
    <w:p w:rsidR="00EA0969" w:rsidRPr="00C039FC" w:rsidRDefault="00C039FC" w:rsidP="00C039FC">
      <w:pPr>
        <w:numPr>
          <w:ilvl w:val="0"/>
          <w:numId w:val="32"/>
        </w:numPr>
        <w:rPr>
          <w:rFonts w:ascii="Arial" w:hAnsi="Arial" w:cs="Arial"/>
        </w:rPr>
      </w:pPr>
      <w:r>
        <w:rPr>
          <w:rFonts w:ascii="Arial" w:hAnsi="Arial" w:cs="Arial"/>
        </w:rPr>
        <w:t>Respond consistently and use authority appropriately</w:t>
      </w:r>
    </w:p>
    <w:p w:rsidR="00C039FC" w:rsidRPr="00C039FC" w:rsidRDefault="00B4029E" w:rsidP="00C039FC">
      <w:pPr>
        <w:numPr>
          <w:ilvl w:val="0"/>
          <w:numId w:val="32"/>
        </w:numPr>
        <w:rPr>
          <w:rFonts w:ascii="Arial" w:hAnsi="Arial" w:cs="Arial"/>
        </w:rPr>
      </w:pPr>
      <w:r>
        <w:rPr>
          <w:rFonts w:ascii="Arial" w:hAnsi="Arial" w:cs="Arial"/>
        </w:rPr>
        <w:t>S</w:t>
      </w:r>
      <w:r w:rsidR="00C039FC">
        <w:rPr>
          <w:rFonts w:ascii="Arial" w:hAnsi="Arial" w:cs="Arial"/>
        </w:rPr>
        <w:t>hare information with colleagues</w:t>
      </w:r>
      <w:r w:rsidR="0007285E">
        <w:rPr>
          <w:rFonts w:ascii="Arial" w:hAnsi="Arial" w:cs="Arial"/>
        </w:rPr>
        <w:t xml:space="preserve"> and </w:t>
      </w:r>
      <w:r w:rsidR="00C039FC">
        <w:rPr>
          <w:rFonts w:ascii="Arial" w:hAnsi="Arial" w:cs="Arial"/>
        </w:rPr>
        <w:t>keep records up-to-date</w:t>
      </w:r>
      <w:r w:rsidR="0007285E">
        <w:rPr>
          <w:rFonts w:ascii="Arial" w:hAnsi="Arial" w:cs="Arial"/>
        </w:rPr>
        <w:t xml:space="preserve"> so that colleagu</w:t>
      </w:r>
      <w:r w:rsidR="00C039FC">
        <w:rPr>
          <w:rFonts w:ascii="Arial" w:hAnsi="Arial" w:cs="Arial"/>
        </w:rPr>
        <w:t>es know what has happened before</w:t>
      </w:r>
      <w:r w:rsidR="0007285E">
        <w:rPr>
          <w:rFonts w:ascii="Arial" w:hAnsi="Arial" w:cs="Arial"/>
        </w:rPr>
        <w:t xml:space="preserve"> </w:t>
      </w:r>
    </w:p>
    <w:p w:rsidR="00B470A7" w:rsidRDefault="00B470A7" w:rsidP="00B470A7">
      <w:pPr>
        <w:rPr>
          <w:rFonts w:ascii="Arial" w:hAnsi="Arial" w:cs="Arial"/>
        </w:rPr>
      </w:pPr>
    </w:p>
    <w:p w:rsidR="00591153" w:rsidRDefault="00591153" w:rsidP="00B470A7">
      <w:pPr>
        <w:rPr>
          <w:rFonts w:ascii="Arial" w:hAnsi="Arial" w:cs="Arial"/>
        </w:rPr>
      </w:pPr>
    </w:p>
    <w:p w:rsidR="00F44B27" w:rsidRDefault="009761D8" w:rsidP="005059B5">
      <w:pPr>
        <w:rPr>
          <w:rFonts w:ascii="Arial" w:hAnsi="Arial" w:cs="Arial"/>
          <w:b/>
        </w:rPr>
      </w:pPr>
      <w:r>
        <w:rPr>
          <w:rFonts w:ascii="Arial" w:hAnsi="Arial" w:cs="Arial"/>
          <w:b/>
        </w:rPr>
        <w:t>4.2</w:t>
      </w:r>
      <w:r w:rsidR="00266DF3">
        <w:rPr>
          <w:rFonts w:ascii="Arial" w:hAnsi="Arial" w:cs="Arial"/>
          <w:b/>
        </w:rPr>
        <w:tab/>
      </w:r>
      <w:r w:rsidR="00F44B27">
        <w:rPr>
          <w:rFonts w:ascii="Arial" w:hAnsi="Arial" w:cs="Arial"/>
          <w:b/>
        </w:rPr>
        <w:t>Managing difficult situations</w:t>
      </w:r>
    </w:p>
    <w:p w:rsidR="00F44B27" w:rsidRDefault="00F44B27" w:rsidP="005059B5">
      <w:pPr>
        <w:rPr>
          <w:rFonts w:ascii="Arial" w:hAnsi="Arial" w:cs="Arial"/>
          <w:b/>
        </w:rPr>
      </w:pPr>
    </w:p>
    <w:p w:rsidR="006C37A3" w:rsidRDefault="00EA0969" w:rsidP="00607F25">
      <w:pPr>
        <w:rPr>
          <w:rFonts w:ascii="Arial" w:hAnsi="Arial" w:cs="Arial"/>
          <w:bCs/>
        </w:rPr>
      </w:pPr>
      <w:r>
        <w:rPr>
          <w:rFonts w:ascii="Arial" w:hAnsi="Arial" w:cs="Arial"/>
          <w:bCs/>
        </w:rPr>
        <w:t>When young people do not co-operate with what is ask</w:t>
      </w:r>
      <w:r w:rsidR="009761D8">
        <w:rPr>
          <w:rFonts w:ascii="Arial" w:hAnsi="Arial" w:cs="Arial"/>
          <w:bCs/>
        </w:rPr>
        <w:t>ed of them, staff are responsible for</w:t>
      </w:r>
      <w:r>
        <w:rPr>
          <w:rFonts w:ascii="Arial" w:hAnsi="Arial" w:cs="Arial"/>
          <w:bCs/>
        </w:rPr>
        <w:t xml:space="preserve"> maintain</w:t>
      </w:r>
      <w:r w:rsidR="009761D8">
        <w:rPr>
          <w:rFonts w:ascii="Arial" w:hAnsi="Arial" w:cs="Arial"/>
          <w:bCs/>
        </w:rPr>
        <w:t>ing</w:t>
      </w:r>
      <w:r>
        <w:rPr>
          <w:rFonts w:ascii="Arial" w:hAnsi="Arial" w:cs="Arial"/>
          <w:bCs/>
        </w:rPr>
        <w:t xml:space="preserve"> a safe and positive environment for everyone. </w:t>
      </w:r>
      <w:r w:rsidR="00B4029E">
        <w:rPr>
          <w:rFonts w:ascii="Arial" w:hAnsi="Arial" w:cs="Arial"/>
          <w:bCs/>
        </w:rPr>
        <w:t>Secondary prevention involves re</w:t>
      </w:r>
      <w:r w:rsidR="006C37A3">
        <w:rPr>
          <w:rFonts w:ascii="Arial" w:hAnsi="Arial" w:cs="Arial"/>
          <w:bCs/>
        </w:rPr>
        <w:t>cognising the early stages of behaviour patterns</w:t>
      </w:r>
      <w:r w:rsidR="00B4029E">
        <w:rPr>
          <w:rFonts w:ascii="Arial" w:hAnsi="Arial" w:cs="Arial"/>
          <w:bCs/>
        </w:rPr>
        <w:t xml:space="preserve"> that may develop into confrontation</w:t>
      </w:r>
      <w:r w:rsidR="006C37A3">
        <w:rPr>
          <w:rFonts w:ascii="Arial" w:hAnsi="Arial" w:cs="Arial"/>
          <w:bCs/>
        </w:rPr>
        <w:t xml:space="preserve">. </w:t>
      </w:r>
      <w:r>
        <w:rPr>
          <w:rFonts w:ascii="Arial" w:hAnsi="Arial" w:cs="Arial"/>
          <w:bCs/>
        </w:rPr>
        <w:t xml:space="preserve">The responses to individuals or groups of young people who are challenging will depend on a number of factors including how well we know them, what their previous behaviour has been and the nature of work we are undertaking with them. </w:t>
      </w:r>
      <w:r w:rsidR="009761D8">
        <w:rPr>
          <w:rFonts w:ascii="Arial" w:hAnsi="Arial" w:cs="Arial"/>
          <w:bCs/>
        </w:rPr>
        <w:t>Staff should always seek to deal with situations promptly, in a low-key way when appropriate, reminding young people of boundaries and expectations.</w:t>
      </w:r>
      <w:r w:rsidR="006C37A3">
        <w:rPr>
          <w:rFonts w:ascii="Arial" w:hAnsi="Arial" w:cs="Arial"/>
          <w:bCs/>
        </w:rPr>
        <w:t xml:space="preserve"> Staff should be actively seeking to de-escalate situations and can be trained in techniques for doing this. The physical presence, perhaps of several staff or a more senior member of staff may help to de-escalate a situation.</w:t>
      </w:r>
    </w:p>
    <w:p w:rsidR="006C37A3" w:rsidRDefault="006C37A3" w:rsidP="00607F25">
      <w:pPr>
        <w:rPr>
          <w:rFonts w:ascii="Arial" w:hAnsi="Arial" w:cs="Arial"/>
          <w:bCs/>
        </w:rPr>
      </w:pPr>
    </w:p>
    <w:p w:rsidR="006C37A3" w:rsidRDefault="00591153" w:rsidP="00607F25">
      <w:pPr>
        <w:rPr>
          <w:rFonts w:ascii="Arial" w:hAnsi="Arial" w:cs="Arial"/>
          <w:bCs/>
        </w:rPr>
      </w:pPr>
      <w:r>
        <w:rPr>
          <w:rFonts w:ascii="Arial" w:hAnsi="Arial" w:cs="Arial"/>
          <w:bCs/>
        </w:rPr>
        <w:t>R</w:t>
      </w:r>
      <w:r w:rsidR="006C37A3">
        <w:rPr>
          <w:rFonts w:ascii="Arial" w:hAnsi="Arial" w:cs="Arial"/>
          <w:bCs/>
        </w:rPr>
        <w:t>easonable force ca</w:t>
      </w:r>
      <w:r w:rsidR="006006AC">
        <w:rPr>
          <w:rFonts w:ascii="Arial" w:hAnsi="Arial" w:cs="Arial"/>
          <w:bCs/>
        </w:rPr>
        <w:t xml:space="preserve">n be used to break away from a </w:t>
      </w:r>
      <w:r w:rsidR="006C37A3">
        <w:rPr>
          <w:rFonts w:ascii="Arial" w:hAnsi="Arial" w:cs="Arial"/>
          <w:bCs/>
        </w:rPr>
        <w:t>dangerous physical contact initiated by a young person or to separate a young person from another who is being aggressive</w:t>
      </w:r>
      <w:r>
        <w:rPr>
          <w:rFonts w:ascii="Arial" w:hAnsi="Arial" w:cs="Arial"/>
          <w:bCs/>
        </w:rPr>
        <w:t xml:space="preserve"> and there is a risk of injury or harm</w:t>
      </w:r>
      <w:r w:rsidR="006C37A3">
        <w:rPr>
          <w:rFonts w:ascii="Arial" w:hAnsi="Arial" w:cs="Arial"/>
          <w:bCs/>
        </w:rPr>
        <w:t>. There is no legal definition of reasonable force and it can only be judged in accordance with the circumstances. Relevant factors ma</w:t>
      </w:r>
      <w:r>
        <w:rPr>
          <w:rFonts w:ascii="Arial" w:hAnsi="Arial" w:cs="Arial"/>
          <w:bCs/>
        </w:rPr>
        <w:t>y include whether the response mat</w:t>
      </w:r>
      <w:r w:rsidR="006C37A3">
        <w:rPr>
          <w:rFonts w:ascii="Arial" w:hAnsi="Arial" w:cs="Arial"/>
          <w:bCs/>
        </w:rPr>
        <w:t>ched the circumstances, the degree of force used, the seriousness of any disciplinary breakdown and evidence that less intrusive methods had been tried beforehand. The scale and nature of any physical intervention must be proportionate to the young person’s behaviour and the seriousness of the harm they may cause. The minimum necessary force must be used, taking account of these circumstances and also the age, cultural background, gender, stature and medical history of the young person.</w:t>
      </w:r>
    </w:p>
    <w:p w:rsidR="00D42A67" w:rsidRDefault="00D42A67" w:rsidP="005059B5">
      <w:pPr>
        <w:rPr>
          <w:rFonts w:ascii="Arial" w:hAnsi="Arial" w:cs="Arial"/>
          <w:bCs/>
        </w:rPr>
      </w:pPr>
    </w:p>
    <w:p w:rsidR="00467BC5" w:rsidRPr="005059B5" w:rsidRDefault="00D42A67" w:rsidP="005059B5">
      <w:pPr>
        <w:rPr>
          <w:rFonts w:ascii="Arial" w:hAnsi="Arial" w:cs="Arial"/>
          <w:b/>
        </w:rPr>
      </w:pPr>
      <w:r>
        <w:rPr>
          <w:rFonts w:ascii="Arial" w:hAnsi="Arial" w:cs="Arial"/>
          <w:b/>
        </w:rPr>
        <w:t>4.3</w:t>
      </w:r>
      <w:r w:rsidR="00266DF3">
        <w:rPr>
          <w:rFonts w:ascii="Arial" w:hAnsi="Arial" w:cs="Arial"/>
          <w:color w:val="FF0000"/>
        </w:rPr>
        <w:tab/>
      </w:r>
      <w:r w:rsidR="00FF3915">
        <w:rPr>
          <w:rFonts w:ascii="Arial" w:hAnsi="Arial" w:cs="Arial"/>
          <w:b/>
        </w:rPr>
        <w:t>Response</w:t>
      </w:r>
      <w:r>
        <w:rPr>
          <w:rFonts w:ascii="Arial" w:hAnsi="Arial" w:cs="Arial"/>
          <w:b/>
        </w:rPr>
        <w:t>s</w:t>
      </w:r>
      <w:r w:rsidR="00FF3915">
        <w:rPr>
          <w:rFonts w:ascii="Arial" w:hAnsi="Arial" w:cs="Arial"/>
          <w:b/>
        </w:rPr>
        <w:t xml:space="preserve"> to Unacceptable Behaviour</w:t>
      </w:r>
    </w:p>
    <w:p w:rsidR="00467BC5" w:rsidRDefault="00467BC5" w:rsidP="00467BC5">
      <w:pPr>
        <w:ind w:left="720"/>
        <w:rPr>
          <w:rFonts w:ascii="Arial" w:hAnsi="Arial" w:cs="Arial"/>
          <w:b/>
          <w:bCs/>
        </w:rPr>
      </w:pPr>
    </w:p>
    <w:p w:rsidR="00266DF3" w:rsidRDefault="00266DF3" w:rsidP="00266DF3">
      <w:pPr>
        <w:rPr>
          <w:rFonts w:ascii="Arial" w:hAnsi="Arial" w:cs="Arial"/>
          <w:bCs/>
        </w:rPr>
      </w:pPr>
      <w:r>
        <w:rPr>
          <w:rFonts w:ascii="Arial" w:hAnsi="Arial" w:cs="Arial"/>
          <w:bCs/>
        </w:rPr>
        <w:t xml:space="preserve">When order has been restored and young people are safe, the session leader will decide on whether any further follow-up or sanction is necessary. </w:t>
      </w:r>
      <w:r w:rsidR="0007285E">
        <w:rPr>
          <w:rFonts w:ascii="Arial" w:hAnsi="Arial" w:cs="Arial"/>
          <w:bCs/>
        </w:rPr>
        <w:t xml:space="preserve">This may need to run alongside Police responses where they have been involved. </w:t>
      </w:r>
      <w:r>
        <w:rPr>
          <w:rFonts w:ascii="Arial" w:hAnsi="Arial" w:cs="Arial"/>
          <w:bCs/>
        </w:rPr>
        <w:t>Where possible, this must be implemented promptly, but if it is to include an exclusion, the Youth Connect Team Leader should be consulted (or the Operational Manager in their absence).</w:t>
      </w:r>
      <w:r w:rsidR="0007285E">
        <w:rPr>
          <w:rFonts w:ascii="Arial" w:hAnsi="Arial" w:cs="Arial"/>
          <w:bCs/>
        </w:rPr>
        <w:t xml:space="preserve"> In some instances, the Team Leader may advise awaiting the outcome of Police investigations.</w:t>
      </w:r>
    </w:p>
    <w:p w:rsidR="00266DF3" w:rsidRDefault="00266DF3" w:rsidP="00266DF3">
      <w:pPr>
        <w:rPr>
          <w:rFonts w:ascii="Arial" w:hAnsi="Arial" w:cs="Arial"/>
          <w:bCs/>
        </w:rPr>
      </w:pPr>
    </w:p>
    <w:p w:rsidR="00607F25" w:rsidRDefault="00F44B27" w:rsidP="00607F25">
      <w:pPr>
        <w:rPr>
          <w:rFonts w:ascii="Arial" w:hAnsi="Arial" w:cs="Arial"/>
          <w:bCs/>
        </w:rPr>
      </w:pPr>
      <w:r>
        <w:rPr>
          <w:rFonts w:ascii="Arial" w:hAnsi="Arial" w:cs="Arial"/>
          <w:bCs/>
        </w:rPr>
        <w:t xml:space="preserve">Where </w:t>
      </w:r>
      <w:r w:rsidR="00FF3915">
        <w:rPr>
          <w:rFonts w:ascii="Arial" w:hAnsi="Arial" w:cs="Arial"/>
          <w:bCs/>
        </w:rPr>
        <w:t>a young person acknowledges their behaviour, a restorative approach to resolving the situation</w:t>
      </w:r>
      <w:r w:rsidR="0007285E">
        <w:rPr>
          <w:rFonts w:ascii="Arial" w:hAnsi="Arial" w:cs="Arial"/>
          <w:bCs/>
        </w:rPr>
        <w:t xml:space="preserve"> will always be considered. O</w:t>
      </w:r>
      <w:r w:rsidR="00FF3915">
        <w:rPr>
          <w:rFonts w:ascii="Arial" w:hAnsi="Arial" w:cs="Arial"/>
          <w:bCs/>
        </w:rPr>
        <w:t>ther action can be taken to</w:t>
      </w:r>
      <w:r>
        <w:rPr>
          <w:rFonts w:ascii="Arial" w:hAnsi="Arial" w:cs="Arial"/>
          <w:bCs/>
        </w:rPr>
        <w:t xml:space="preserve"> reinforce key messages. </w:t>
      </w:r>
      <w:r w:rsidR="0007285E">
        <w:rPr>
          <w:rFonts w:ascii="Arial" w:hAnsi="Arial" w:cs="Arial"/>
          <w:bCs/>
        </w:rPr>
        <w:t>Sometimes it is believed</w:t>
      </w:r>
      <w:r w:rsidR="00607F25">
        <w:rPr>
          <w:rFonts w:ascii="Arial" w:hAnsi="Arial" w:cs="Arial"/>
          <w:bCs/>
        </w:rPr>
        <w:t xml:space="preserve"> that a young person has been responsible for a misdemeanour, but they do not acknowledge this – in these instances, the range of possible responses is more limited.</w:t>
      </w:r>
    </w:p>
    <w:p w:rsidR="00607F25" w:rsidRDefault="00607F25" w:rsidP="00607F25">
      <w:pPr>
        <w:rPr>
          <w:rFonts w:ascii="Arial" w:hAnsi="Arial" w:cs="Arial"/>
          <w:bCs/>
        </w:rPr>
      </w:pPr>
    </w:p>
    <w:p w:rsidR="00607F25" w:rsidRDefault="00FF3915" w:rsidP="00607F25">
      <w:pPr>
        <w:rPr>
          <w:rFonts w:ascii="Arial" w:hAnsi="Arial" w:cs="Arial"/>
          <w:bCs/>
        </w:rPr>
      </w:pPr>
      <w:r>
        <w:rPr>
          <w:rFonts w:ascii="Arial" w:hAnsi="Arial" w:cs="Arial"/>
          <w:bCs/>
        </w:rPr>
        <w:t>The response</w:t>
      </w:r>
      <w:r w:rsidR="00F44B27">
        <w:rPr>
          <w:rFonts w:ascii="Arial" w:hAnsi="Arial" w:cs="Arial"/>
          <w:bCs/>
        </w:rPr>
        <w:t xml:space="preserve"> should b</w:t>
      </w:r>
      <w:r w:rsidR="00266DF3">
        <w:rPr>
          <w:rFonts w:ascii="Arial" w:hAnsi="Arial" w:cs="Arial"/>
          <w:bCs/>
        </w:rPr>
        <w:t xml:space="preserve">e </w:t>
      </w:r>
      <w:r w:rsidR="00F44B27">
        <w:rPr>
          <w:rFonts w:ascii="Arial" w:hAnsi="Arial" w:cs="Arial"/>
          <w:bCs/>
        </w:rPr>
        <w:t xml:space="preserve">clearly recorded and communicated to the young person and to other staff. </w:t>
      </w:r>
      <w:bookmarkStart w:id="4" w:name="_Toc330980213"/>
      <w:r>
        <w:rPr>
          <w:rFonts w:ascii="Arial" w:hAnsi="Arial" w:cs="Arial"/>
          <w:bCs/>
        </w:rPr>
        <w:t xml:space="preserve">Responses </w:t>
      </w:r>
      <w:r w:rsidR="005059B5">
        <w:rPr>
          <w:rFonts w:ascii="Arial" w:hAnsi="Arial" w:cs="Arial"/>
          <w:bCs/>
        </w:rPr>
        <w:t>may</w:t>
      </w:r>
      <w:r w:rsidR="00C836E8" w:rsidRPr="005059B5">
        <w:rPr>
          <w:rFonts w:ascii="Arial" w:hAnsi="Arial" w:cs="Arial"/>
          <w:bCs/>
        </w:rPr>
        <w:t xml:space="preserve"> include:</w:t>
      </w:r>
      <w:bookmarkEnd w:id="4"/>
    </w:p>
    <w:p w:rsidR="00607F25" w:rsidRDefault="00607F25" w:rsidP="00607F25">
      <w:pPr>
        <w:ind w:left="720"/>
        <w:rPr>
          <w:rFonts w:ascii="Arial" w:hAnsi="Arial" w:cs="Arial"/>
          <w:bCs/>
        </w:rPr>
      </w:pPr>
    </w:p>
    <w:p w:rsidR="0000466F" w:rsidRDefault="0000466F" w:rsidP="005059B5">
      <w:pPr>
        <w:numPr>
          <w:ilvl w:val="0"/>
          <w:numId w:val="34"/>
        </w:numPr>
        <w:rPr>
          <w:rFonts w:ascii="Arial" w:hAnsi="Arial" w:cs="Arial"/>
          <w:bCs/>
        </w:rPr>
      </w:pPr>
      <w:r>
        <w:rPr>
          <w:rFonts w:ascii="Arial" w:hAnsi="Arial" w:cs="Arial"/>
          <w:bCs/>
        </w:rPr>
        <w:t>An apology</w:t>
      </w:r>
      <w:r w:rsidR="008937DF">
        <w:rPr>
          <w:rFonts w:ascii="Arial" w:hAnsi="Arial" w:cs="Arial"/>
          <w:bCs/>
        </w:rPr>
        <w:t xml:space="preserve"> (written or verbal)</w:t>
      </w:r>
      <w:r>
        <w:rPr>
          <w:rFonts w:ascii="Arial" w:hAnsi="Arial" w:cs="Arial"/>
          <w:bCs/>
        </w:rPr>
        <w:t xml:space="preserve"> </w:t>
      </w:r>
      <w:r w:rsidR="005059B5">
        <w:rPr>
          <w:rFonts w:ascii="Arial" w:hAnsi="Arial" w:cs="Arial"/>
          <w:bCs/>
        </w:rPr>
        <w:t>NB Not all young people have the emotional capacity to apologise and it may sometimes be more fitting to work with them towards an acknowledgment or explanation</w:t>
      </w:r>
    </w:p>
    <w:p w:rsidR="00134A6D" w:rsidRDefault="00134A6D" w:rsidP="00134A6D">
      <w:pPr>
        <w:ind w:left="1080"/>
        <w:rPr>
          <w:rFonts w:ascii="Arial" w:hAnsi="Arial" w:cs="Arial"/>
          <w:bCs/>
        </w:rPr>
      </w:pPr>
    </w:p>
    <w:p w:rsidR="00FF3915" w:rsidRDefault="00FF3915" w:rsidP="005059B5">
      <w:pPr>
        <w:numPr>
          <w:ilvl w:val="0"/>
          <w:numId w:val="34"/>
        </w:numPr>
        <w:rPr>
          <w:rFonts w:ascii="Arial" w:hAnsi="Arial" w:cs="Arial"/>
          <w:bCs/>
        </w:rPr>
      </w:pPr>
      <w:r>
        <w:rPr>
          <w:rFonts w:ascii="Arial" w:hAnsi="Arial" w:cs="Arial"/>
          <w:bCs/>
        </w:rPr>
        <w:t>Personal commitment to good behaviour in the future.  This may take the form of a written agreement.</w:t>
      </w:r>
    </w:p>
    <w:p w:rsidR="00FF3915" w:rsidRDefault="00FF3915" w:rsidP="00FF3915">
      <w:pPr>
        <w:pStyle w:val="ListParagraph"/>
        <w:rPr>
          <w:rFonts w:ascii="Arial" w:hAnsi="Arial" w:cs="Arial"/>
          <w:bCs/>
        </w:rPr>
      </w:pPr>
    </w:p>
    <w:p w:rsidR="0000466F" w:rsidRDefault="005059B5" w:rsidP="005059B5">
      <w:pPr>
        <w:numPr>
          <w:ilvl w:val="0"/>
          <w:numId w:val="34"/>
        </w:numPr>
        <w:rPr>
          <w:rFonts w:ascii="Arial" w:hAnsi="Arial" w:cs="Arial"/>
          <w:bCs/>
        </w:rPr>
      </w:pPr>
      <w:r>
        <w:rPr>
          <w:rFonts w:ascii="Arial" w:hAnsi="Arial" w:cs="Arial"/>
          <w:bCs/>
        </w:rPr>
        <w:t>A</w:t>
      </w:r>
      <w:r w:rsidR="0000466F">
        <w:rPr>
          <w:rFonts w:ascii="Arial" w:hAnsi="Arial" w:cs="Arial"/>
          <w:bCs/>
        </w:rPr>
        <w:t>gree</w:t>
      </w:r>
      <w:r w:rsidR="00F44B27">
        <w:rPr>
          <w:rFonts w:ascii="Arial" w:hAnsi="Arial" w:cs="Arial"/>
          <w:bCs/>
        </w:rPr>
        <w:t>ment</w:t>
      </w:r>
      <w:r w:rsidR="0000466F">
        <w:rPr>
          <w:rFonts w:ascii="Arial" w:hAnsi="Arial" w:cs="Arial"/>
          <w:bCs/>
        </w:rPr>
        <w:t xml:space="preserve"> to </w:t>
      </w:r>
      <w:r w:rsidR="00FF3915">
        <w:rPr>
          <w:rFonts w:ascii="Arial" w:hAnsi="Arial" w:cs="Arial"/>
          <w:bCs/>
        </w:rPr>
        <w:t xml:space="preserve">put things right e.g. </w:t>
      </w:r>
      <w:r w:rsidR="0000466F">
        <w:rPr>
          <w:rFonts w:ascii="Arial" w:hAnsi="Arial" w:cs="Arial"/>
          <w:bCs/>
        </w:rPr>
        <w:t>return an i</w:t>
      </w:r>
      <w:r>
        <w:rPr>
          <w:rFonts w:ascii="Arial" w:hAnsi="Arial" w:cs="Arial"/>
          <w:bCs/>
        </w:rPr>
        <w:t xml:space="preserve">tem of equipment or keys etc. </w:t>
      </w:r>
      <w:r w:rsidR="00FF3915">
        <w:rPr>
          <w:rFonts w:ascii="Arial" w:hAnsi="Arial" w:cs="Arial"/>
          <w:bCs/>
        </w:rPr>
        <w:t>If a young person is asked to pay for something, they must be given a receipt that clearly sets out how much they have paid and the reason for this. If they are aged under 16, their parent/carer must be involved in this.</w:t>
      </w:r>
    </w:p>
    <w:p w:rsidR="00EA2E23" w:rsidRDefault="00EA2E23" w:rsidP="00EA2E23">
      <w:pPr>
        <w:pStyle w:val="ListParagraph"/>
        <w:rPr>
          <w:rFonts w:ascii="Arial" w:hAnsi="Arial" w:cs="Arial"/>
          <w:bCs/>
        </w:rPr>
      </w:pPr>
    </w:p>
    <w:p w:rsidR="00EA2E23" w:rsidRDefault="00EA2E23" w:rsidP="00EA2E23">
      <w:pPr>
        <w:rPr>
          <w:rFonts w:ascii="Arial" w:hAnsi="Arial" w:cs="Arial"/>
          <w:bCs/>
        </w:rPr>
      </w:pPr>
    </w:p>
    <w:p w:rsidR="0000466F" w:rsidRDefault="00EA2E23" w:rsidP="00EA2E23">
      <w:pPr>
        <w:rPr>
          <w:rFonts w:ascii="Arial" w:hAnsi="Arial" w:cs="Arial"/>
          <w:bCs/>
        </w:rPr>
      </w:pPr>
      <w:r>
        <w:rPr>
          <w:rFonts w:ascii="Arial" w:hAnsi="Arial" w:cs="Arial"/>
          <w:bCs/>
        </w:rPr>
        <w:t>However this does not always work so further action may be required:</w:t>
      </w:r>
    </w:p>
    <w:p w:rsidR="00EA2E23" w:rsidRDefault="00EA2E23" w:rsidP="00EA2E23">
      <w:pPr>
        <w:rPr>
          <w:rFonts w:ascii="Arial" w:hAnsi="Arial" w:cs="Arial"/>
          <w:bCs/>
        </w:rPr>
      </w:pPr>
    </w:p>
    <w:p w:rsidR="0000466F" w:rsidRPr="00FF3915" w:rsidRDefault="0000466F" w:rsidP="00FF3915">
      <w:pPr>
        <w:numPr>
          <w:ilvl w:val="0"/>
          <w:numId w:val="34"/>
        </w:numPr>
        <w:rPr>
          <w:rFonts w:ascii="Arial" w:hAnsi="Arial" w:cs="Arial"/>
          <w:bCs/>
        </w:rPr>
      </w:pPr>
      <w:r>
        <w:rPr>
          <w:rFonts w:ascii="Arial" w:hAnsi="Arial" w:cs="Arial"/>
          <w:bCs/>
        </w:rPr>
        <w:t>Verbal reprimand</w:t>
      </w:r>
    </w:p>
    <w:p w:rsidR="0000466F" w:rsidRDefault="0000466F" w:rsidP="0000466F">
      <w:pPr>
        <w:ind w:left="360"/>
        <w:rPr>
          <w:rFonts w:ascii="Arial" w:hAnsi="Arial" w:cs="Arial"/>
          <w:bCs/>
        </w:rPr>
      </w:pPr>
    </w:p>
    <w:p w:rsidR="00607F25" w:rsidRDefault="001A0907" w:rsidP="005059B5">
      <w:pPr>
        <w:numPr>
          <w:ilvl w:val="0"/>
          <w:numId w:val="34"/>
        </w:numPr>
        <w:rPr>
          <w:rFonts w:ascii="Arial" w:hAnsi="Arial" w:cs="Arial"/>
          <w:bCs/>
        </w:rPr>
      </w:pPr>
      <w:r>
        <w:rPr>
          <w:rFonts w:ascii="Arial" w:hAnsi="Arial" w:cs="Arial"/>
          <w:bCs/>
        </w:rPr>
        <w:t xml:space="preserve">Written warning </w:t>
      </w:r>
    </w:p>
    <w:p w:rsidR="00607F25" w:rsidRDefault="00607F25" w:rsidP="00607F25">
      <w:pPr>
        <w:pStyle w:val="ListParagraph"/>
        <w:ind w:left="0"/>
        <w:rPr>
          <w:rFonts w:ascii="Arial" w:hAnsi="Arial" w:cs="Arial"/>
          <w:bCs/>
        </w:rPr>
      </w:pPr>
    </w:p>
    <w:p w:rsidR="0010761D" w:rsidRDefault="00607F25" w:rsidP="00323E2F">
      <w:pPr>
        <w:numPr>
          <w:ilvl w:val="0"/>
          <w:numId w:val="34"/>
        </w:numPr>
        <w:rPr>
          <w:rFonts w:ascii="Arial" w:hAnsi="Arial" w:cs="Arial"/>
          <w:bCs/>
        </w:rPr>
      </w:pPr>
      <w:r>
        <w:rPr>
          <w:rFonts w:ascii="Arial" w:hAnsi="Arial" w:cs="Arial"/>
          <w:bCs/>
        </w:rPr>
        <w:t>Temporary or longer-term exclusion</w:t>
      </w:r>
      <w:r w:rsidR="0000466F">
        <w:rPr>
          <w:rFonts w:ascii="Arial" w:hAnsi="Arial" w:cs="Arial"/>
          <w:bCs/>
        </w:rPr>
        <w:t xml:space="preserve"> from the premises or project</w:t>
      </w:r>
      <w:r w:rsidR="00D445BF">
        <w:rPr>
          <w:rFonts w:ascii="Arial" w:hAnsi="Arial" w:cs="Arial"/>
          <w:bCs/>
        </w:rPr>
        <w:t>.</w:t>
      </w:r>
    </w:p>
    <w:p w:rsidR="00D445BF" w:rsidRDefault="00D445BF" w:rsidP="00D445BF">
      <w:pPr>
        <w:pStyle w:val="ListParagraph"/>
        <w:rPr>
          <w:rFonts w:ascii="Arial" w:hAnsi="Arial" w:cs="Arial"/>
          <w:bCs/>
        </w:rPr>
      </w:pPr>
    </w:p>
    <w:p w:rsidR="00D445BF" w:rsidRDefault="00D445BF" w:rsidP="00D445BF">
      <w:pPr>
        <w:ind w:left="720"/>
        <w:rPr>
          <w:rFonts w:ascii="Arial" w:hAnsi="Arial" w:cs="Arial"/>
          <w:bCs/>
        </w:rPr>
      </w:pPr>
    </w:p>
    <w:p w:rsidR="00D445BF" w:rsidRPr="00591153" w:rsidRDefault="00D445BF" w:rsidP="00D445BF">
      <w:pPr>
        <w:rPr>
          <w:rFonts w:ascii="Arial" w:hAnsi="Arial" w:cs="Arial"/>
          <w:b/>
          <w:bCs/>
        </w:rPr>
      </w:pPr>
      <w:r>
        <w:rPr>
          <w:rFonts w:ascii="Arial" w:hAnsi="Arial" w:cs="Arial"/>
          <w:bCs/>
        </w:rPr>
        <w:t xml:space="preserve">4.4 </w:t>
      </w:r>
      <w:r w:rsidRPr="00591153">
        <w:rPr>
          <w:rFonts w:ascii="Arial" w:hAnsi="Arial" w:cs="Arial"/>
          <w:b/>
          <w:bCs/>
        </w:rPr>
        <w:t>Guidance on when to decide which permitted sanction to use:</w:t>
      </w:r>
    </w:p>
    <w:p w:rsidR="00D445BF" w:rsidRPr="00591153" w:rsidRDefault="00D445BF" w:rsidP="00D445BF">
      <w:pPr>
        <w:rPr>
          <w:rFonts w:ascii="Arial" w:hAnsi="Arial" w:cs="Arial"/>
          <w:b/>
          <w:bCs/>
        </w:rPr>
      </w:pPr>
    </w:p>
    <w:p w:rsidR="00EA2E23" w:rsidRDefault="00EA2E23" w:rsidP="00EA2E23">
      <w:pPr>
        <w:rPr>
          <w:rFonts w:ascii="Arial" w:hAnsi="Arial" w:cs="Arial"/>
          <w:bCs/>
        </w:rPr>
      </w:pPr>
      <w:r w:rsidRPr="00591153">
        <w:rPr>
          <w:rFonts w:ascii="Arial" w:hAnsi="Arial" w:cs="Arial"/>
          <w:bCs/>
        </w:rPr>
        <w:t>On most occasions i</w:t>
      </w:r>
      <w:r w:rsidR="00591153">
        <w:rPr>
          <w:rFonts w:ascii="Arial" w:hAnsi="Arial" w:cs="Arial"/>
          <w:bCs/>
        </w:rPr>
        <w:t>t will be up to the Team L</w:t>
      </w:r>
      <w:r w:rsidR="00D445BF" w:rsidRPr="00591153">
        <w:rPr>
          <w:rFonts w:ascii="Arial" w:hAnsi="Arial" w:cs="Arial"/>
          <w:bCs/>
        </w:rPr>
        <w:t xml:space="preserve">eader, in liaison with the staff, to decide the best way to </w:t>
      </w:r>
      <w:r w:rsidRPr="00591153">
        <w:rPr>
          <w:rFonts w:ascii="Arial" w:hAnsi="Arial" w:cs="Arial"/>
          <w:bCs/>
        </w:rPr>
        <w:t xml:space="preserve">manage </w:t>
      </w:r>
      <w:r w:rsidR="00D445BF" w:rsidRPr="00591153">
        <w:rPr>
          <w:rFonts w:ascii="Arial" w:hAnsi="Arial" w:cs="Arial"/>
          <w:bCs/>
        </w:rPr>
        <w:t>any unacceptab</w:t>
      </w:r>
      <w:r w:rsidR="00591153">
        <w:rPr>
          <w:rFonts w:ascii="Arial" w:hAnsi="Arial" w:cs="Arial"/>
          <w:bCs/>
        </w:rPr>
        <w:t xml:space="preserve">le behaviour. </w:t>
      </w:r>
    </w:p>
    <w:p w:rsidR="00591153" w:rsidRPr="00591153" w:rsidRDefault="00591153" w:rsidP="00EA2E23">
      <w:pPr>
        <w:rPr>
          <w:rFonts w:ascii="Arial" w:hAnsi="Arial" w:cs="Arial"/>
          <w:bCs/>
        </w:rPr>
      </w:pPr>
    </w:p>
    <w:p w:rsidR="00D445BF" w:rsidRPr="00591153" w:rsidRDefault="00D445BF" w:rsidP="00EA2E23">
      <w:pPr>
        <w:numPr>
          <w:ilvl w:val="0"/>
          <w:numId w:val="40"/>
        </w:numPr>
        <w:rPr>
          <w:rFonts w:ascii="Arial" w:hAnsi="Arial" w:cs="Arial"/>
          <w:bCs/>
        </w:rPr>
      </w:pPr>
      <w:r w:rsidRPr="00591153">
        <w:rPr>
          <w:rFonts w:ascii="Arial" w:hAnsi="Arial" w:cs="Arial"/>
          <w:bCs/>
        </w:rPr>
        <w:t xml:space="preserve">Any unacceptable behaviour that requires </w:t>
      </w:r>
      <w:r w:rsidR="00EA2E23" w:rsidRPr="00591153">
        <w:rPr>
          <w:rFonts w:ascii="Arial" w:hAnsi="Arial" w:cs="Arial"/>
          <w:bCs/>
        </w:rPr>
        <w:t>a t</w:t>
      </w:r>
      <w:r w:rsidRPr="00591153">
        <w:rPr>
          <w:rFonts w:ascii="Arial" w:hAnsi="Arial" w:cs="Arial"/>
          <w:bCs/>
        </w:rPr>
        <w:t>emporary or longer-term exclusion from the premises or project</w:t>
      </w:r>
    </w:p>
    <w:p w:rsidR="00EA2E23" w:rsidRPr="00591153" w:rsidRDefault="00EA2E23" w:rsidP="00EA2E23">
      <w:pPr>
        <w:rPr>
          <w:rFonts w:ascii="Arial" w:hAnsi="Arial" w:cs="Arial"/>
          <w:bCs/>
        </w:rPr>
      </w:pPr>
      <w:r w:rsidRPr="00591153">
        <w:rPr>
          <w:rFonts w:ascii="Arial" w:hAnsi="Arial" w:cs="Arial"/>
          <w:bCs/>
        </w:rPr>
        <w:t>or</w:t>
      </w:r>
    </w:p>
    <w:p w:rsidR="00D445BF" w:rsidRPr="00591153" w:rsidRDefault="00D445BF" w:rsidP="00D445BF">
      <w:pPr>
        <w:pStyle w:val="ListParagraph"/>
        <w:rPr>
          <w:rFonts w:ascii="Arial" w:hAnsi="Arial" w:cs="Arial"/>
          <w:bCs/>
        </w:rPr>
      </w:pPr>
    </w:p>
    <w:p w:rsidR="00D445BF" w:rsidRPr="00591153" w:rsidRDefault="00D445BF" w:rsidP="00D445BF">
      <w:pPr>
        <w:numPr>
          <w:ilvl w:val="0"/>
          <w:numId w:val="34"/>
        </w:numPr>
        <w:rPr>
          <w:rFonts w:ascii="Arial" w:hAnsi="Arial" w:cs="Arial"/>
          <w:bCs/>
        </w:rPr>
      </w:pPr>
      <w:r w:rsidRPr="00591153">
        <w:rPr>
          <w:rFonts w:ascii="Arial" w:hAnsi="Arial" w:cs="Arial"/>
          <w:bCs/>
        </w:rPr>
        <w:t>Refusal to accept exclusion given by the Team Leader.</w:t>
      </w:r>
    </w:p>
    <w:p w:rsidR="00D445BF" w:rsidRPr="00591153" w:rsidRDefault="00D445BF" w:rsidP="00D445BF">
      <w:pPr>
        <w:rPr>
          <w:rFonts w:ascii="Arial" w:hAnsi="Arial" w:cs="Arial"/>
          <w:bCs/>
        </w:rPr>
      </w:pPr>
    </w:p>
    <w:p w:rsidR="00701F6C" w:rsidRDefault="00D445BF" w:rsidP="00701F6C">
      <w:pPr>
        <w:rPr>
          <w:rFonts w:ascii="Arial" w:hAnsi="Arial" w:cs="Arial"/>
          <w:bCs/>
        </w:rPr>
      </w:pPr>
      <w:r w:rsidRPr="00591153">
        <w:rPr>
          <w:rFonts w:ascii="Arial" w:hAnsi="Arial" w:cs="Arial"/>
          <w:bCs/>
        </w:rPr>
        <w:t>Please discuss with the Operational Manager or the 11 – 19 Prevention Manager in their absence.</w:t>
      </w:r>
    </w:p>
    <w:p w:rsidR="006006AC" w:rsidRDefault="006006AC" w:rsidP="00701F6C">
      <w:pPr>
        <w:rPr>
          <w:rFonts w:ascii="Arial" w:hAnsi="Arial" w:cs="Arial"/>
          <w:bCs/>
        </w:rPr>
      </w:pPr>
    </w:p>
    <w:p w:rsidR="006006AC" w:rsidRDefault="006006AC" w:rsidP="00701F6C">
      <w:pPr>
        <w:rPr>
          <w:rFonts w:ascii="Arial" w:hAnsi="Arial" w:cs="Arial"/>
          <w:bCs/>
        </w:rPr>
      </w:pPr>
      <w:r>
        <w:rPr>
          <w:rFonts w:ascii="Arial" w:hAnsi="Arial" w:cs="Arial"/>
          <w:bCs/>
        </w:rPr>
        <w:t>A clear record should be made of the sanction, with an explanation and this should be placed on a young person’s file. The Team Leader also needs to communicate the outcome of this to members of their team.</w:t>
      </w:r>
    </w:p>
    <w:p w:rsidR="009815F1" w:rsidRPr="00607F25" w:rsidRDefault="00D42A67" w:rsidP="00697F82">
      <w:pPr>
        <w:pStyle w:val="Heading2"/>
        <w:rPr>
          <w:rFonts w:ascii="Arial" w:hAnsi="Arial" w:cs="Arial"/>
          <w:bCs w:val="0"/>
          <w:i w:val="0"/>
          <w:sz w:val="24"/>
          <w:szCs w:val="24"/>
        </w:rPr>
      </w:pPr>
      <w:r>
        <w:rPr>
          <w:rFonts w:ascii="Arial" w:hAnsi="Arial" w:cs="Arial"/>
          <w:bCs w:val="0"/>
          <w:i w:val="0"/>
          <w:sz w:val="24"/>
          <w:szCs w:val="24"/>
        </w:rPr>
        <w:t>5</w:t>
      </w:r>
      <w:r w:rsidR="00266DF3" w:rsidRPr="00266DF3">
        <w:rPr>
          <w:rFonts w:ascii="Arial" w:hAnsi="Arial" w:cs="Arial"/>
          <w:bCs w:val="0"/>
          <w:i w:val="0"/>
          <w:sz w:val="24"/>
          <w:szCs w:val="24"/>
        </w:rPr>
        <w:t>.</w:t>
      </w:r>
      <w:r w:rsidR="00266DF3">
        <w:rPr>
          <w:rFonts w:ascii="Arial" w:hAnsi="Arial" w:cs="Arial"/>
          <w:b w:val="0"/>
          <w:bCs w:val="0"/>
          <w:sz w:val="24"/>
          <w:szCs w:val="24"/>
        </w:rPr>
        <w:tab/>
      </w:r>
      <w:r w:rsidR="00607F25" w:rsidRPr="00607F25">
        <w:rPr>
          <w:rFonts w:ascii="Arial" w:hAnsi="Arial" w:cs="Arial"/>
          <w:bCs w:val="0"/>
          <w:i w:val="0"/>
          <w:sz w:val="24"/>
          <w:szCs w:val="24"/>
        </w:rPr>
        <w:t xml:space="preserve">Right to complain </w:t>
      </w:r>
    </w:p>
    <w:p w:rsidR="009815F1" w:rsidRDefault="009815F1" w:rsidP="009815F1">
      <w:pPr>
        <w:rPr>
          <w:rFonts w:ascii="Arial" w:hAnsi="Arial" w:cs="Arial"/>
          <w:b/>
          <w:bCs/>
        </w:rPr>
      </w:pPr>
    </w:p>
    <w:p w:rsidR="009815F1" w:rsidRDefault="009815F1" w:rsidP="009815F1">
      <w:pPr>
        <w:rPr>
          <w:rFonts w:ascii="Arial" w:hAnsi="Arial" w:cs="Arial"/>
        </w:rPr>
      </w:pPr>
      <w:r>
        <w:rPr>
          <w:rFonts w:ascii="Arial" w:hAnsi="Arial" w:cs="Arial"/>
        </w:rPr>
        <w:t xml:space="preserve">The young person or </w:t>
      </w:r>
      <w:r w:rsidR="00701F6C">
        <w:rPr>
          <w:rFonts w:ascii="Arial" w:hAnsi="Arial" w:cs="Arial"/>
        </w:rPr>
        <w:t>their parent</w:t>
      </w:r>
      <w:r w:rsidR="00607F25">
        <w:rPr>
          <w:rFonts w:ascii="Arial" w:hAnsi="Arial" w:cs="Arial"/>
        </w:rPr>
        <w:t>/carer</w:t>
      </w:r>
      <w:r w:rsidR="00FB6E4E">
        <w:rPr>
          <w:rFonts w:ascii="Arial" w:hAnsi="Arial" w:cs="Arial"/>
        </w:rPr>
        <w:t xml:space="preserve"> </w:t>
      </w:r>
      <w:r>
        <w:rPr>
          <w:rFonts w:ascii="Arial" w:hAnsi="Arial" w:cs="Arial"/>
        </w:rPr>
        <w:t>has t</w:t>
      </w:r>
      <w:r w:rsidR="00FB6E4E">
        <w:rPr>
          <w:rFonts w:ascii="Arial" w:hAnsi="Arial" w:cs="Arial"/>
        </w:rPr>
        <w:t xml:space="preserve">he right to </w:t>
      </w:r>
      <w:r w:rsidR="00607F25">
        <w:rPr>
          <w:rFonts w:ascii="Arial" w:hAnsi="Arial" w:cs="Arial"/>
        </w:rPr>
        <w:t>complain about how an incident has been managed or a</w:t>
      </w:r>
      <w:r w:rsidR="00FB6E4E">
        <w:rPr>
          <w:rFonts w:ascii="Arial" w:hAnsi="Arial" w:cs="Arial"/>
        </w:rPr>
        <w:t xml:space="preserve"> </w:t>
      </w:r>
      <w:r>
        <w:rPr>
          <w:rFonts w:ascii="Arial" w:hAnsi="Arial" w:cs="Arial"/>
        </w:rPr>
        <w:t>decision taken by the Local Authority.</w:t>
      </w:r>
    </w:p>
    <w:p w:rsidR="00FB6E4E" w:rsidRDefault="00FB6E4E" w:rsidP="009815F1">
      <w:pPr>
        <w:rPr>
          <w:rFonts w:ascii="Arial" w:hAnsi="Arial" w:cs="Arial"/>
        </w:rPr>
      </w:pPr>
    </w:p>
    <w:p w:rsidR="00AD7BD8" w:rsidRDefault="00FB6E4E" w:rsidP="009815F1">
      <w:pPr>
        <w:rPr>
          <w:rFonts w:ascii="Arial" w:hAnsi="Arial" w:cs="Arial"/>
        </w:rPr>
      </w:pPr>
      <w:r>
        <w:rPr>
          <w:rFonts w:ascii="Arial" w:hAnsi="Arial" w:cs="Arial"/>
        </w:rPr>
        <w:t xml:space="preserve">In the first instance, the young person or their parent/guardian should contact the Manager either verbally or in writing.  If it cannot be resolved this way then they should be advised about the </w:t>
      </w:r>
      <w:r w:rsidR="006D1B5E">
        <w:rPr>
          <w:rFonts w:ascii="Arial" w:hAnsi="Arial" w:cs="Arial"/>
        </w:rPr>
        <w:t>complaints procedure</w:t>
      </w:r>
      <w:r w:rsidR="00AD7BD8">
        <w:rPr>
          <w:rFonts w:ascii="Arial" w:hAnsi="Arial" w:cs="Arial"/>
        </w:rPr>
        <w:t>:</w:t>
      </w:r>
    </w:p>
    <w:p w:rsidR="00FB6E4E" w:rsidRDefault="006D1B5E" w:rsidP="009815F1">
      <w:pPr>
        <w:rPr>
          <w:rFonts w:ascii="Arial" w:hAnsi="Arial" w:cs="Arial"/>
        </w:rPr>
      </w:pPr>
      <w:hyperlink r:id="rId10" w:history="1">
        <w:r w:rsidRPr="006D1B5E">
          <w:rPr>
            <w:rStyle w:val="Hyperlink"/>
            <w:rFonts w:ascii="Arial" w:hAnsi="Arial" w:cs="Arial"/>
          </w:rPr>
          <w:t>http://intranet/Teams/children/cfs/Pages/ComplaintsProcedureforYoungPeople.aspx</w:t>
        </w:r>
      </w:hyperlink>
      <w:r w:rsidR="00FB6E4E">
        <w:rPr>
          <w:rFonts w:ascii="Arial" w:hAnsi="Arial" w:cs="Arial"/>
        </w:rPr>
        <w:t xml:space="preserve">   </w:t>
      </w:r>
    </w:p>
    <w:p w:rsidR="00831983" w:rsidRDefault="00831983" w:rsidP="009815F1">
      <w:pPr>
        <w:rPr>
          <w:rFonts w:ascii="Arial" w:hAnsi="Arial" w:cs="Arial"/>
        </w:rPr>
      </w:pPr>
    </w:p>
    <w:p w:rsidR="00D42A67" w:rsidRDefault="00D42A67" w:rsidP="00607F25">
      <w:pPr>
        <w:pStyle w:val="Heading2"/>
        <w:rPr>
          <w:rFonts w:ascii="Arial" w:hAnsi="Arial" w:cs="Arial"/>
          <w:i w:val="0"/>
          <w:sz w:val="24"/>
          <w:szCs w:val="24"/>
        </w:rPr>
      </w:pPr>
      <w:r>
        <w:rPr>
          <w:rFonts w:ascii="Arial" w:hAnsi="Arial" w:cs="Arial"/>
          <w:i w:val="0"/>
          <w:sz w:val="24"/>
          <w:szCs w:val="24"/>
        </w:rPr>
        <w:t>6.</w:t>
      </w:r>
      <w:r>
        <w:rPr>
          <w:rFonts w:ascii="Arial" w:hAnsi="Arial" w:cs="Arial"/>
          <w:i w:val="0"/>
          <w:sz w:val="24"/>
          <w:szCs w:val="24"/>
        </w:rPr>
        <w:tab/>
        <w:t>Guidance and legislation</w:t>
      </w:r>
    </w:p>
    <w:p w:rsidR="00D42A67" w:rsidRDefault="00D42A67" w:rsidP="00D42A67">
      <w:pPr>
        <w:numPr>
          <w:ilvl w:val="0"/>
          <w:numId w:val="39"/>
        </w:numPr>
        <w:rPr>
          <w:rFonts w:ascii="Arial" w:hAnsi="Arial" w:cs="Arial"/>
          <w:bCs/>
        </w:rPr>
      </w:pPr>
      <w:r>
        <w:rPr>
          <w:rFonts w:ascii="Arial" w:hAnsi="Arial" w:cs="Arial"/>
          <w:bCs/>
        </w:rPr>
        <w:t>The latest Department for Education guidance on the use of reasonable force in schools was published in July 2013</w:t>
      </w:r>
      <w:r w:rsidR="006006AC">
        <w:rPr>
          <w:rFonts w:ascii="Arial" w:hAnsi="Arial" w:cs="Arial"/>
          <w:bCs/>
        </w:rPr>
        <w:t xml:space="preserve"> and is due to be updated in</w:t>
      </w:r>
      <w:r>
        <w:rPr>
          <w:rFonts w:ascii="Arial" w:hAnsi="Arial" w:cs="Arial"/>
          <w:bCs/>
        </w:rPr>
        <w:t xml:space="preserve"> 2015</w:t>
      </w:r>
    </w:p>
    <w:p w:rsidR="00D42A67" w:rsidRDefault="00D42A67" w:rsidP="00D42A67">
      <w:pPr>
        <w:rPr>
          <w:rFonts w:ascii="Arial" w:hAnsi="Arial" w:cs="Arial"/>
          <w:bCs/>
        </w:rPr>
      </w:pPr>
      <w:hyperlink r:id="rId11" w:history="1">
        <w:r w:rsidRPr="00B165A5">
          <w:rPr>
            <w:rStyle w:val="Hyperlink"/>
            <w:rFonts w:ascii="Arial" w:hAnsi="Arial" w:cs="Arial"/>
            <w:bCs/>
          </w:rPr>
          <w:t>https://www.gov.uk/government/uploads/system/uploads/attachment_data/file/355362/use_of_reasonable_force.pdf</w:t>
        </w:r>
      </w:hyperlink>
    </w:p>
    <w:p w:rsidR="00D42A67" w:rsidRDefault="00D42A67" w:rsidP="00D42A67">
      <w:pPr>
        <w:rPr>
          <w:rFonts w:ascii="Arial" w:hAnsi="Arial" w:cs="Arial"/>
          <w:bCs/>
        </w:rPr>
      </w:pPr>
    </w:p>
    <w:p w:rsidR="00D42A67" w:rsidRDefault="00D42A67" w:rsidP="00D42A67">
      <w:pPr>
        <w:ind w:left="360"/>
        <w:rPr>
          <w:rFonts w:ascii="Arial" w:hAnsi="Arial" w:cs="Arial"/>
          <w:bCs/>
        </w:rPr>
      </w:pPr>
      <w:r>
        <w:rPr>
          <w:rFonts w:ascii="Arial" w:hAnsi="Arial" w:cs="Arial"/>
          <w:bCs/>
        </w:rPr>
        <w:t>b.</w:t>
      </w:r>
      <w:r>
        <w:rPr>
          <w:rFonts w:ascii="Arial" w:hAnsi="Arial" w:cs="Arial"/>
          <w:bCs/>
        </w:rPr>
        <w:tab/>
        <w:t>Bath and North East Somerse</w:t>
      </w:r>
      <w:r w:rsidR="006006AC">
        <w:rPr>
          <w:rFonts w:ascii="Arial" w:hAnsi="Arial" w:cs="Arial"/>
          <w:bCs/>
        </w:rPr>
        <w:t>t’s Guidance to Mainstream and S</w:t>
      </w:r>
      <w:r>
        <w:rPr>
          <w:rFonts w:ascii="Arial" w:hAnsi="Arial" w:cs="Arial"/>
          <w:bCs/>
        </w:rPr>
        <w:t xml:space="preserve">pecial Schools on the Use of Physical Restraint 2008 can be found here </w:t>
      </w:r>
      <w:r>
        <w:rPr>
          <w:rFonts w:ascii="Arial" w:hAnsi="Arial" w:cs="Arial"/>
          <w:b/>
          <w:bCs/>
        </w:rPr>
        <w:t xml:space="preserve">- </w:t>
      </w:r>
      <w:r>
        <w:rPr>
          <w:rFonts w:ascii="Arial" w:hAnsi="Arial" w:cs="Arial"/>
          <w:bCs/>
        </w:rPr>
        <w:t xml:space="preserve"> </w:t>
      </w:r>
      <w:hyperlink r:id="rId12" w:history="1">
        <w:r w:rsidRPr="00DE60A5">
          <w:rPr>
            <w:rStyle w:val="Hyperlink"/>
            <w:rFonts w:ascii="Arial" w:hAnsi="Arial" w:cs="Arial"/>
            <w:bCs/>
          </w:rPr>
          <w:t>Physical Restraint Guidance</w:t>
        </w:r>
      </w:hyperlink>
      <w:r>
        <w:rPr>
          <w:rFonts w:ascii="Arial" w:hAnsi="Arial" w:cs="Arial"/>
          <w:bCs/>
        </w:rPr>
        <w:t>.</w:t>
      </w:r>
    </w:p>
    <w:p w:rsidR="00D42A67" w:rsidRPr="00D42A67" w:rsidRDefault="00D42A67" w:rsidP="00D42A67">
      <w:pPr>
        <w:rPr>
          <w:rFonts w:ascii="Arial" w:hAnsi="Arial" w:cs="Arial"/>
          <w:bCs/>
        </w:rPr>
      </w:pPr>
    </w:p>
    <w:p w:rsidR="00D42A67" w:rsidRDefault="00D42A67" w:rsidP="00D42A67">
      <w:pPr>
        <w:ind w:left="360"/>
        <w:rPr>
          <w:rFonts w:ascii="Arial" w:hAnsi="Arial" w:cs="Arial"/>
          <w:bCs/>
        </w:rPr>
      </w:pPr>
      <w:r>
        <w:rPr>
          <w:rFonts w:ascii="Arial" w:hAnsi="Arial" w:cs="Arial"/>
          <w:bCs/>
        </w:rPr>
        <w:t>c. The Human Rights Act 1998 and the United Nations Convention on the Rights of the Child state that all young people have the following rights:</w:t>
      </w:r>
    </w:p>
    <w:p w:rsidR="00D42A67" w:rsidRDefault="00D42A67" w:rsidP="00D42A67">
      <w:pPr>
        <w:numPr>
          <w:ilvl w:val="0"/>
          <w:numId w:val="37"/>
        </w:numPr>
        <w:rPr>
          <w:rFonts w:ascii="Arial" w:hAnsi="Arial" w:cs="Arial"/>
          <w:bCs/>
        </w:rPr>
      </w:pPr>
      <w:r>
        <w:rPr>
          <w:rFonts w:ascii="Arial" w:hAnsi="Arial" w:cs="Arial"/>
          <w:bCs/>
        </w:rPr>
        <w:t>Respect for his/her private life</w:t>
      </w:r>
    </w:p>
    <w:p w:rsidR="00D42A67" w:rsidRDefault="00D42A67" w:rsidP="00D42A67">
      <w:pPr>
        <w:numPr>
          <w:ilvl w:val="0"/>
          <w:numId w:val="37"/>
        </w:numPr>
        <w:rPr>
          <w:rFonts w:ascii="Arial" w:hAnsi="Arial" w:cs="Arial"/>
          <w:bCs/>
        </w:rPr>
      </w:pPr>
      <w:r>
        <w:rPr>
          <w:rFonts w:ascii="Arial" w:hAnsi="Arial" w:cs="Arial"/>
          <w:bCs/>
        </w:rPr>
        <w:t>N</w:t>
      </w:r>
      <w:r w:rsidRPr="00B4029E">
        <w:rPr>
          <w:rFonts w:ascii="Arial" w:hAnsi="Arial" w:cs="Arial"/>
          <w:bCs/>
        </w:rPr>
        <w:t>ot to be subjected to inhuman or degrading treatment</w:t>
      </w:r>
    </w:p>
    <w:p w:rsidR="00D42A67" w:rsidRDefault="00D42A67" w:rsidP="00D42A67">
      <w:pPr>
        <w:numPr>
          <w:ilvl w:val="0"/>
          <w:numId w:val="37"/>
        </w:numPr>
        <w:rPr>
          <w:rFonts w:ascii="Arial" w:hAnsi="Arial" w:cs="Arial"/>
          <w:bCs/>
        </w:rPr>
      </w:pPr>
      <w:r w:rsidRPr="00B4029E">
        <w:rPr>
          <w:rFonts w:ascii="Arial" w:hAnsi="Arial" w:cs="Arial"/>
          <w:bCs/>
        </w:rPr>
        <w:t>The right to liberty and security</w:t>
      </w:r>
    </w:p>
    <w:p w:rsidR="00D42A67" w:rsidRDefault="00D42A67" w:rsidP="00D42A67">
      <w:pPr>
        <w:numPr>
          <w:ilvl w:val="0"/>
          <w:numId w:val="37"/>
        </w:numPr>
        <w:rPr>
          <w:rFonts w:ascii="Arial" w:hAnsi="Arial" w:cs="Arial"/>
          <w:bCs/>
        </w:rPr>
      </w:pPr>
      <w:r>
        <w:rPr>
          <w:rFonts w:ascii="Arial" w:hAnsi="Arial" w:cs="Arial"/>
          <w:bCs/>
        </w:rPr>
        <w:t>N</w:t>
      </w:r>
      <w:r w:rsidRPr="00B4029E">
        <w:rPr>
          <w:rFonts w:ascii="Arial" w:hAnsi="Arial" w:cs="Arial"/>
          <w:bCs/>
        </w:rPr>
        <w:t>ot to be disc</w:t>
      </w:r>
      <w:r>
        <w:rPr>
          <w:rFonts w:ascii="Arial" w:hAnsi="Arial" w:cs="Arial"/>
          <w:bCs/>
        </w:rPr>
        <w:t>rimin</w:t>
      </w:r>
      <w:r w:rsidRPr="00B4029E">
        <w:rPr>
          <w:rFonts w:ascii="Arial" w:hAnsi="Arial" w:cs="Arial"/>
          <w:bCs/>
        </w:rPr>
        <w:t>ated against in his/her enjoyment of these rights</w:t>
      </w:r>
    </w:p>
    <w:p w:rsidR="006006AC" w:rsidRDefault="006006AC" w:rsidP="006006AC">
      <w:pPr>
        <w:ind w:left="720"/>
        <w:rPr>
          <w:rFonts w:ascii="Arial" w:hAnsi="Arial" w:cs="Arial"/>
          <w:bCs/>
        </w:rPr>
      </w:pPr>
    </w:p>
    <w:p w:rsidR="00D42A67" w:rsidRPr="00B4029E" w:rsidRDefault="00D42A67" w:rsidP="00D42A67">
      <w:pPr>
        <w:rPr>
          <w:rFonts w:ascii="Arial" w:hAnsi="Arial" w:cs="Arial"/>
          <w:bCs/>
        </w:rPr>
      </w:pPr>
      <w:r>
        <w:rPr>
          <w:rFonts w:ascii="Arial" w:hAnsi="Arial" w:cs="Arial"/>
          <w:bCs/>
        </w:rPr>
        <w:t>In light of this, the use of force should be avoided wherever possible.</w:t>
      </w:r>
    </w:p>
    <w:p w:rsidR="00D42A67" w:rsidRPr="00EF2341" w:rsidRDefault="00D42A67" w:rsidP="00D42A67">
      <w:pPr>
        <w:rPr>
          <w:rFonts w:ascii="Arial" w:hAnsi="Arial" w:cs="Arial"/>
          <w:bCs/>
          <w:color w:val="FF0000"/>
        </w:rPr>
      </w:pPr>
    </w:p>
    <w:p w:rsidR="00D42A67" w:rsidRPr="00EF2341" w:rsidRDefault="00D42A67" w:rsidP="00D42A67">
      <w:pPr>
        <w:ind w:left="360"/>
        <w:rPr>
          <w:rFonts w:ascii="Arial" w:hAnsi="Arial" w:cs="Arial"/>
          <w:bCs/>
        </w:rPr>
      </w:pPr>
      <w:r>
        <w:rPr>
          <w:rFonts w:ascii="Arial" w:hAnsi="Arial" w:cs="Arial"/>
          <w:bCs/>
        </w:rPr>
        <w:t xml:space="preserve">d. </w:t>
      </w:r>
      <w:r w:rsidRPr="00EF2341">
        <w:rPr>
          <w:rFonts w:ascii="Arial" w:hAnsi="Arial" w:cs="Arial"/>
          <w:bCs/>
        </w:rPr>
        <w:t>Managing Allegations against</w:t>
      </w:r>
      <w:r>
        <w:rPr>
          <w:rFonts w:ascii="Arial" w:hAnsi="Arial" w:cs="Arial"/>
          <w:bCs/>
        </w:rPr>
        <w:t xml:space="preserve"> Staff and Volunteers</w:t>
      </w:r>
    </w:p>
    <w:p w:rsidR="00D42A67" w:rsidRPr="00EF2341" w:rsidRDefault="00D42A67" w:rsidP="00D42A67">
      <w:pPr>
        <w:rPr>
          <w:rFonts w:ascii="Arial" w:hAnsi="Arial" w:cs="Arial"/>
          <w:bCs/>
        </w:rPr>
      </w:pPr>
    </w:p>
    <w:p w:rsidR="00D42A67" w:rsidRPr="00EF2341" w:rsidRDefault="00D42A67" w:rsidP="00D42A67">
      <w:pPr>
        <w:rPr>
          <w:rFonts w:ascii="Arial" w:hAnsi="Arial" w:cs="Arial"/>
          <w:b/>
          <w:bCs/>
        </w:rPr>
      </w:pPr>
      <w:r w:rsidRPr="00EF2341">
        <w:rPr>
          <w:rFonts w:ascii="Arial" w:hAnsi="Arial" w:cs="Arial"/>
          <w:bCs/>
        </w:rPr>
        <w:t>The Local Authority Designated Officer is</w:t>
      </w:r>
      <w:r>
        <w:rPr>
          <w:rFonts w:ascii="Arial" w:hAnsi="Arial" w:cs="Arial"/>
          <w:b/>
          <w:bCs/>
        </w:rPr>
        <w:t xml:space="preserve"> </w:t>
      </w:r>
      <w:r w:rsidRPr="00C1323C">
        <w:rPr>
          <w:rFonts w:ascii="Arial" w:hAnsi="Arial" w:cs="Arial"/>
        </w:rPr>
        <w:t>Jackie Deas, Deputy Head of Safeguarding</w:t>
      </w:r>
      <w:r w:rsidRPr="00C1323C">
        <w:rPr>
          <w:rFonts w:ascii="Arial" w:hAnsi="Arial" w:cs="Arial"/>
        </w:rPr>
        <w:tab/>
        <w:t xml:space="preserve">  </w:t>
      </w:r>
      <w:r w:rsidRPr="00C1323C">
        <w:rPr>
          <w:rFonts w:ascii="Arial" w:hAnsi="Arial" w:cs="Arial"/>
          <w:color w:val="0000FF"/>
          <w:u w:val="single"/>
        </w:rPr>
        <w:t>Jackie_deas@bathnes.gov.uk</w:t>
      </w:r>
    </w:p>
    <w:p w:rsidR="00D42A67" w:rsidRPr="00C1323C" w:rsidRDefault="00D42A67" w:rsidP="00D42A67"/>
    <w:p w:rsidR="00D42A67" w:rsidRDefault="00D42A67" w:rsidP="00607F25">
      <w:pPr>
        <w:pStyle w:val="Heading2"/>
        <w:rPr>
          <w:rFonts w:ascii="Arial" w:hAnsi="Arial" w:cs="Arial"/>
          <w:i w:val="0"/>
          <w:sz w:val="24"/>
          <w:szCs w:val="24"/>
        </w:rPr>
      </w:pPr>
    </w:p>
    <w:p w:rsidR="00D42A67" w:rsidRDefault="00D42A67" w:rsidP="00607F25">
      <w:pPr>
        <w:pStyle w:val="Heading2"/>
        <w:rPr>
          <w:rFonts w:ascii="Arial" w:hAnsi="Arial" w:cs="Arial"/>
          <w:i w:val="0"/>
          <w:sz w:val="24"/>
          <w:szCs w:val="24"/>
        </w:rPr>
      </w:pPr>
    </w:p>
    <w:p w:rsidR="00607F25" w:rsidRDefault="00607F25" w:rsidP="00607F25">
      <w:pPr>
        <w:pStyle w:val="Heading2"/>
        <w:rPr>
          <w:rFonts w:ascii="Arial" w:hAnsi="Arial" w:cs="Arial"/>
          <w:i w:val="0"/>
          <w:sz w:val="24"/>
          <w:szCs w:val="24"/>
        </w:rPr>
      </w:pPr>
      <w:r>
        <w:rPr>
          <w:rFonts w:ascii="Arial" w:hAnsi="Arial" w:cs="Arial"/>
          <w:i w:val="0"/>
          <w:sz w:val="24"/>
          <w:szCs w:val="24"/>
        </w:rPr>
        <w:t>Appendices</w:t>
      </w:r>
    </w:p>
    <w:p w:rsidR="00607F25" w:rsidRDefault="00607F25" w:rsidP="00607F25"/>
    <w:p w:rsidR="00607F25" w:rsidRPr="00314690" w:rsidRDefault="00607F25" w:rsidP="00607F25">
      <w:pPr>
        <w:rPr>
          <w:rFonts w:ascii="Arial" w:hAnsi="Arial" w:cs="Arial"/>
          <w:b/>
        </w:rPr>
      </w:pPr>
      <w:r w:rsidRPr="00314690">
        <w:rPr>
          <w:rFonts w:ascii="Arial" w:hAnsi="Arial" w:cs="Arial"/>
          <w:b/>
        </w:rPr>
        <w:t>Code of Conduct</w:t>
      </w:r>
    </w:p>
    <w:p w:rsidR="00F744DD" w:rsidRPr="00ED2EFE" w:rsidRDefault="00F744DD" w:rsidP="00607F25">
      <w:pPr>
        <w:rPr>
          <w:rFonts w:ascii="Arial" w:hAnsi="Arial" w:cs="Arial"/>
          <w:b/>
        </w:rPr>
      </w:pPr>
    </w:p>
    <w:p w:rsidR="009815F1" w:rsidRDefault="009815F1" w:rsidP="009815F1">
      <w:pPr>
        <w:rPr>
          <w:rFonts w:ascii="Arial" w:hAnsi="Arial" w:cs="Arial"/>
        </w:rPr>
      </w:pPr>
    </w:p>
    <w:p w:rsidR="00AB094A" w:rsidRDefault="00AB094A" w:rsidP="00607F25">
      <w:pPr>
        <w:rPr>
          <w:rFonts w:ascii="Arial" w:hAnsi="Arial" w:cs="Arial"/>
        </w:rPr>
      </w:pPr>
    </w:p>
    <w:p w:rsidR="00AB094A" w:rsidRPr="00E31641" w:rsidRDefault="00AB094A" w:rsidP="00AB094A">
      <w:pPr>
        <w:rPr>
          <w:rFonts w:ascii="Arial" w:hAnsi="Arial" w:cs="Arial"/>
        </w:rPr>
      </w:pPr>
    </w:p>
    <w:p w:rsidR="00E31641" w:rsidRDefault="00E31641" w:rsidP="00E31641">
      <w:pPr>
        <w:jc w:val="center"/>
        <w:rPr>
          <w:rFonts w:ascii="Arial" w:hAnsi="Arial" w:cs="Arial"/>
          <w:b/>
          <w:sz w:val="36"/>
          <w:szCs w:val="36"/>
          <w:lang w:eastAsia="en-US"/>
        </w:rPr>
      </w:pPr>
    </w:p>
    <w:p w:rsidR="00607F25" w:rsidRPr="00E31641" w:rsidRDefault="00607F25" w:rsidP="00E31641">
      <w:pPr>
        <w:jc w:val="center"/>
        <w:rPr>
          <w:lang w:eastAsia="en-US"/>
        </w:rPr>
      </w:pPr>
    </w:p>
    <w:p w:rsidR="00195930" w:rsidRDefault="00195930" w:rsidP="00195930">
      <w:pPr>
        <w:jc w:val="right"/>
        <w:rPr>
          <w:b/>
          <w:sz w:val="36"/>
          <w:szCs w:val="36"/>
          <w:u w:val="single"/>
          <w:lang w:eastAsia="en-US"/>
        </w:rPr>
      </w:pPr>
    </w:p>
    <w:p w:rsidR="00607F25" w:rsidRDefault="00607F25" w:rsidP="00195930">
      <w:pPr>
        <w:jc w:val="right"/>
        <w:rPr>
          <w:rFonts w:ascii="Arial" w:hAnsi="Arial" w:cs="Arial"/>
          <w:sz w:val="28"/>
          <w:szCs w:val="28"/>
        </w:rPr>
      </w:pPr>
    </w:p>
    <w:p w:rsidR="00195930" w:rsidRDefault="00195930" w:rsidP="00195930">
      <w:pPr>
        <w:jc w:val="right"/>
        <w:rPr>
          <w:rFonts w:ascii="Arial" w:hAnsi="Arial" w:cs="Arial"/>
          <w:sz w:val="28"/>
          <w:szCs w:val="28"/>
        </w:rPr>
      </w:pPr>
    </w:p>
    <w:p w:rsidR="006006AC" w:rsidRDefault="006006AC" w:rsidP="00195930">
      <w:pPr>
        <w:jc w:val="right"/>
        <w:rPr>
          <w:rFonts w:ascii="Arial" w:hAnsi="Arial" w:cs="Arial"/>
          <w:sz w:val="28"/>
          <w:szCs w:val="28"/>
        </w:rPr>
      </w:pPr>
    </w:p>
    <w:p w:rsidR="006006AC" w:rsidRDefault="006006AC" w:rsidP="00195930">
      <w:pPr>
        <w:jc w:val="right"/>
        <w:rPr>
          <w:rFonts w:ascii="Arial" w:hAnsi="Arial" w:cs="Arial"/>
          <w:sz w:val="28"/>
          <w:szCs w:val="28"/>
        </w:rPr>
      </w:pPr>
    </w:p>
    <w:p w:rsidR="006006AC" w:rsidRDefault="006006AC" w:rsidP="00195930">
      <w:pPr>
        <w:jc w:val="right"/>
        <w:rPr>
          <w:rFonts w:ascii="Arial" w:hAnsi="Arial" w:cs="Arial"/>
          <w:sz w:val="28"/>
          <w:szCs w:val="28"/>
        </w:rPr>
      </w:pPr>
    </w:p>
    <w:p w:rsidR="006006AC" w:rsidRDefault="006006AC" w:rsidP="00195930">
      <w:pPr>
        <w:jc w:val="right"/>
        <w:rPr>
          <w:rFonts w:ascii="Arial" w:hAnsi="Arial" w:cs="Arial"/>
          <w:sz w:val="28"/>
          <w:szCs w:val="28"/>
        </w:rPr>
      </w:pPr>
    </w:p>
    <w:p w:rsidR="006006AC" w:rsidRDefault="006006AC" w:rsidP="00195930">
      <w:pPr>
        <w:jc w:val="right"/>
        <w:rPr>
          <w:rFonts w:ascii="Arial" w:hAnsi="Arial" w:cs="Arial"/>
          <w:sz w:val="28"/>
          <w:szCs w:val="28"/>
        </w:rPr>
      </w:pPr>
    </w:p>
    <w:p w:rsidR="006006AC" w:rsidRDefault="006006AC" w:rsidP="00195930">
      <w:pPr>
        <w:jc w:val="right"/>
        <w:rPr>
          <w:rFonts w:ascii="Arial" w:hAnsi="Arial" w:cs="Arial"/>
          <w:sz w:val="28"/>
          <w:szCs w:val="28"/>
        </w:rPr>
      </w:pPr>
    </w:p>
    <w:p w:rsidR="006006AC" w:rsidRDefault="006006AC" w:rsidP="00195930">
      <w:pPr>
        <w:jc w:val="right"/>
        <w:rPr>
          <w:rFonts w:ascii="Arial" w:hAnsi="Arial" w:cs="Arial"/>
          <w:sz w:val="28"/>
          <w:szCs w:val="28"/>
        </w:rPr>
      </w:pPr>
    </w:p>
    <w:p w:rsidR="006006AC" w:rsidRDefault="006006AC" w:rsidP="00195930">
      <w:pPr>
        <w:jc w:val="right"/>
        <w:rPr>
          <w:rFonts w:ascii="Arial" w:hAnsi="Arial" w:cs="Arial"/>
          <w:sz w:val="28"/>
          <w:szCs w:val="28"/>
        </w:rPr>
      </w:pPr>
    </w:p>
    <w:p w:rsidR="006006AC" w:rsidRDefault="006006AC" w:rsidP="00195930">
      <w:pPr>
        <w:jc w:val="right"/>
        <w:rPr>
          <w:rFonts w:ascii="Arial" w:hAnsi="Arial" w:cs="Arial"/>
          <w:sz w:val="28"/>
          <w:szCs w:val="28"/>
        </w:rPr>
      </w:pPr>
    </w:p>
    <w:p w:rsidR="006006AC" w:rsidRDefault="006006AC" w:rsidP="00195930">
      <w:pPr>
        <w:jc w:val="right"/>
        <w:rPr>
          <w:rFonts w:ascii="Arial" w:hAnsi="Arial" w:cs="Arial"/>
          <w:sz w:val="28"/>
          <w:szCs w:val="28"/>
        </w:rPr>
      </w:pPr>
    </w:p>
    <w:p w:rsidR="006006AC" w:rsidRDefault="006006AC" w:rsidP="00195930">
      <w:pPr>
        <w:jc w:val="right"/>
        <w:rPr>
          <w:rFonts w:ascii="Arial" w:hAnsi="Arial" w:cs="Arial"/>
          <w:sz w:val="28"/>
          <w:szCs w:val="28"/>
        </w:rPr>
      </w:pPr>
    </w:p>
    <w:p w:rsidR="006006AC" w:rsidRDefault="006006AC" w:rsidP="00195930">
      <w:pPr>
        <w:jc w:val="right"/>
        <w:rPr>
          <w:rFonts w:ascii="Arial" w:hAnsi="Arial" w:cs="Arial"/>
          <w:sz w:val="28"/>
          <w:szCs w:val="28"/>
        </w:rPr>
      </w:pPr>
    </w:p>
    <w:p w:rsidR="006006AC" w:rsidRDefault="006006AC" w:rsidP="00195930">
      <w:pPr>
        <w:jc w:val="right"/>
        <w:rPr>
          <w:rFonts w:ascii="Arial" w:hAnsi="Arial" w:cs="Arial"/>
          <w:sz w:val="28"/>
          <w:szCs w:val="28"/>
        </w:rPr>
      </w:pPr>
    </w:p>
    <w:p w:rsidR="006006AC" w:rsidRDefault="006006AC" w:rsidP="00195930">
      <w:pPr>
        <w:jc w:val="right"/>
        <w:rPr>
          <w:rFonts w:ascii="Arial" w:hAnsi="Arial" w:cs="Arial"/>
          <w:sz w:val="28"/>
          <w:szCs w:val="28"/>
        </w:rPr>
      </w:pPr>
    </w:p>
    <w:p w:rsidR="006006AC" w:rsidRDefault="006006AC" w:rsidP="00195930">
      <w:pPr>
        <w:jc w:val="right"/>
        <w:rPr>
          <w:rFonts w:ascii="Arial" w:hAnsi="Arial" w:cs="Arial"/>
          <w:sz w:val="28"/>
          <w:szCs w:val="28"/>
        </w:rPr>
      </w:pPr>
    </w:p>
    <w:p w:rsidR="006006AC" w:rsidRDefault="006006AC" w:rsidP="00195930">
      <w:pPr>
        <w:jc w:val="right"/>
        <w:rPr>
          <w:rFonts w:ascii="Arial" w:hAnsi="Arial" w:cs="Arial"/>
          <w:sz w:val="28"/>
          <w:szCs w:val="28"/>
        </w:rPr>
      </w:pPr>
    </w:p>
    <w:p w:rsidR="002016C3" w:rsidRPr="00D42A67" w:rsidRDefault="00C900EA" w:rsidP="00607F25">
      <w:pPr>
        <w:pStyle w:val="Heading2"/>
        <w:rPr>
          <w:rFonts w:ascii="Arial" w:hAnsi="Arial" w:cs="Arial"/>
          <w:i w:val="0"/>
        </w:rPr>
      </w:pPr>
      <w:r>
        <w:rPr>
          <w:noProof/>
        </w:rPr>
        <w:drawing>
          <wp:inline distT="0" distB="0" distL="0" distR="0">
            <wp:extent cx="21336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181100"/>
                    </a:xfrm>
                    <a:prstGeom prst="rect">
                      <a:avLst/>
                    </a:prstGeom>
                    <a:noFill/>
                    <a:ln>
                      <a:noFill/>
                    </a:ln>
                  </pic:spPr>
                </pic:pic>
              </a:graphicData>
            </a:graphic>
          </wp:inline>
        </w:drawing>
      </w:r>
    </w:p>
    <w:p w:rsidR="003459EB" w:rsidRDefault="003459EB" w:rsidP="00DB0CCA">
      <w:pPr>
        <w:ind w:firstLine="720"/>
        <w:rPr>
          <w:rFonts w:ascii="Arial" w:hAnsi="Arial" w:cs="Arial"/>
        </w:rPr>
      </w:pPr>
    </w:p>
    <w:p w:rsidR="003459EB" w:rsidRDefault="003459EB" w:rsidP="00DB0CCA">
      <w:pPr>
        <w:ind w:firstLine="720"/>
        <w:rPr>
          <w:rFonts w:ascii="Arial" w:hAnsi="Arial" w:cs="Arial"/>
        </w:rPr>
      </w:pPr>
    </w:p>
    <w:p w:rsidR="00707EEF" w:rsidRDefault="00707EEF" w:rsidP="00707EEF">
      <w:pPr>
        <w:rPr>
          <w:rFonts w:ascii="Arial" w:hAnsi="Arial" w:cs="Arial"/>
        </w:rPr>
      </w:pPr>
    </w:p>
    <w:p w:rsidR="003459EB" w:rsidRPr="00607F25" w:rsidRDefault="00707EEF" w:rsidP="003459EB">
      <w:pPr>
        <w:ind w:firstLine="720"/>
        <w:jc w:val="center"/>
        <w:rPr>
          <w:rFonts w:ascii="Arial" w:hAnsi="Arial" w:cs="Arial"/>
          <w:b/>
        </w:rPr>
      </w:pPr>
      <w:r>
        <w:rPr>
          <w:rFonts w:ascii="Arial" w:hAnsi="Arial" w:cs="Arial"/>
          <w:b/>
        </w:rPr>
        <w:t xml:space="preserve">EXAMPLE </w:t>
      </w:r>
      <w:r w:rsidR="003459EB" w:rsidRPr="00607F25">
        <w:rPr>
          <w:rFonts w:ascii="Arial" w:hAnsi="Arial" w:cs="Arial"/>
          <w:b/>
        </w:rPr>
        <w:t>BEHAVIOUR CONTRACT</w:t>
      </w:r>
    </w:p>
    <w:p w:rsidR="003459EB" w:rsidRPr="00607F25" w:rsidRDefault="003459EB" w:rsidP="003459EB">
      <w:pPr>
        <w:ind w:firstLine="720"/>
        <w:jc w:val="center"/>
        <w:rPr>
          <w:rFonts w:ascii="Arial" w:hAnsi="Arial" w:cs="Arial"/>
          <w:b/>
        </w:rPr>
      </w:pPr>
    </w:p>
    <w:p w:rsidR="003459EB" w:rsidRPr="00F41F93" w:rsidRDefault="00A0780B" w:rsidP="003459EB">
      <w:pPr>
        <w:ind w:firstLine="720"/>
        <w:rPr>
          <w:rFonts w:ascii="Arial" w:hAnsi="Arial" w:cs="Arial"/>
          <w:b/>
        </w:rPr>
      </w:pPr>
      <w:r w:rsidRPr="00F41F93">
        <w:rPr>
          <w:rFonts w:ascii="Arial" w:hAnsi="Arial" w:cs="Arial"/>
          <w:b/>
        </w:rPr>
        <w:t>We ask you</w:t>
      </w:r>
      <w:r w:rsidR="003459EB" w:rsidRPr="00F41F93">
        <w:rPr>
          <w:rFonts w:ascii="Arial" w:hAnsi="Arial" w:cs="Arial"/>
          <w:b/>
        </w:rPr>
        <w:t>:</w:t>
      </w:r>
    </w:p>
    <w:p w:rsidR="003459EB" w:rsidRPr="00F41F93" w:rsidRDefault="003459EB" w:rsidP="003459EB">
      <w:pPr>
        <w:ind w:firstLine="720"/>
        <w:rPr>
          <w:rFonts w:ascii="Arial" w:hAnsi="Arial" w:cs="Arial"/>
        </w:rPr>
      </w:pPr>
    </w:p>
    <w:p w:rsidR="00707EEF" w:rsidRDefault="00A0780B" w:rsidP="003459EB">
      <w:pPr>
        <w:numPr>
          <w:ilvl w:val="0"/>
          <w:numId w:val="23"/>
        </w:numPr>
        <w:rPr>
          <w:rFonts w:ascii="Arial" w:hAnsi="Arial" w:cs="Arial"/>
        </w:rPr>
      </w:pPr>
      <w:r w:rsidRPr="00F41F93">
        <w:rPr>
          <w:rFonts w:ascii="Arial" w:hAnsi="Arial" w:cs="Arial"/>
        </w:rPr>
        <w:t>T</w:t>
      </w:r>
      <w:r w:rsidR="00707EEF">
        <w:rPr>
          <w:rFonts w:ascii="Arial" w:hAnsi="Arial" w:cs="Arial"/>
        </w:rPr>
        <w:t>o respect the building and equipment</w:t>
      </w:r>
    </w:p>
    <w:p w:rsidR="00707EEF" w:rsidRDefault="00707EEF" w:rsidP="003459EB">
      <w:pPr>
        <w:numPr>
          <w:ilvl w:val="0"/>
          <w:numId w:val="23"/>
        </w:numPr>
        <w:rPr>
          <w:rFonts w:ascii="Arial" w:hAnsi="Arial" w:cs="Arial"/>
        </w:rPr>
      </w:pPr>
      <w:r>
        <w:rPr>
          <w:rFonts w:ascii="Arial" w:hAnsi="Arial" w:cs="Arial"/>
        </w:rPr>
        <w:t>Not to use offensive language</w:t>
      </w:r>
    </w:p>
    <w:p w:rsidR="00707EEF" w:rsidRDefault="00707EEF" w:rsidP="003459EB">
      <w:pPr>
        <w:numPr>
          <w:ilvl w:val="0"/>
          <w:numId w:val="23"/>
        </w:numPr>
        <w:rPr>
          <w:rFonts w:ascii="Arial" w:hAnsi="Arial" w:cs="Arial"/>
        </w:rPr>
      </w:pPr>
      <w:r>
        <w:rPr>
          <w:rFonts w:ascii="Arial" w:hAnsi="Arial" w:cs="Arial"/>
        </w:rPr>
        <w:t>To treat everyone fairly</w:t>
      </w:r>
    </w:p>
    <w:p w:rsidR="00707EEF" w:rsidRDefault="00707EEF" w:rsidP="003459EB">
      <w:pPr>
        <w:numPr>
          <w:ilvl w:val="0"/>
          <w:numId w:val="23"/>
        </w:numPr>
        <w:rPr>
          <w:rFonts w:ascii="Arial" w:hAnsi="Arial" w:cs="Arial"/>
        </w:rPr>
      </w:pPr>
      <w:r>
        <w:rPr>
          <w:rFonts w:ascii="Arial" w:hAnsi="Arial" w:cs="Arial"/>
        </w:rPr>
        <w:t>To enjoy the hub and the activities</w:t>
      </w:r>
    </w:p>
    <w:p w:rsidR="00707EEF" w:rsidRDefault="00707EEF" w:rsidP="003459EB">
      <w:pPr>
        <w:numPr>
          <w:ilvl w:val="0"/>
          <w:numId w:val="23"/>
        </w:numPr>
        <w:rPr>
          <w:rFonts w:ascii="Arial" w:hAnsi="Arial" w:cs="Arial"/>
        </w:rPr>
      </w:pPr>
      <w:r>
        <w:rPr>
          <w:rFonts w:ascii="Arial" w:hAnsi="Arial" w:cs="Arial"/>
        </w:rPr>
        <w:t>Not to smoke in the building or in the grounds</w:t>
      </w:r>
    </w:p>
    <w:p w:rsidR="00707EEF" w:rsidRDefault="00323E2F" w:rsidP="003459EB">
      <w:pPr>
        <w:numPr>
          <w:ilvl w:val="0"/>
          <w:numId w:val="23"/>
        </w:numPr>
        <w:rPr>
          <w:rFonts w:ascii="Arial" w:hAnsi="Arial" w:cs="Arial"/>
        </w:rPr>
      </w:pPr>
      <w:r>
        <w:rPr>
          <w:rFonts w:ascii="Arial" w:hAnsi="Arial" w:cs="Arial"/>
        </w:rPr>
        <w:t>Not to bring illegal substa</w:t>
      </w:r>
      <w:r w:rsidR="00707EEF">
        <w:rPr>
          <w:rFonts w:ascii="Arial" w:hAnsi="Arial" w:cs="Arial"/>
        </w:rPr>
        <w:t>nces or alcohol onto the premises</w:t>
      </w:r>
    </w:p>
    <w:p w:rsidR="00707EEF" w:rsidRDefault="00707EEF" w:rsidP="003459EB">
      <w:pPr>
        <w:numPr>
          <w:ilvl w:val="0"/>
          <w:numId w:val="23"/>
        </w:numPr>
        <w:rPr>
          <w:rFonts w:ascii="Arial" w:hAnsi="Arial" w:cs="Arial"/>
        </w:rPr>
      </w:pPr>
      <w:r>
        <w:rPr>
          <w:rFonts w:ascii="Arial" w:hAnsi="Arial" w:cs="Arial"/>
        </w:rPr>
        <w:t>Not to bully or discriminate</w:t>
      </w:r>
    </w:p>
    <w:p w:rsidR="00707EEF" w:rsidRDefault="00707EEF" w:rsidP="003459EB">
      <w:pPr>
        <w:numPr>
          <w:ilvl w:val="0"/>
          <w:numId w:val="23"/>
        </w:numPr>
        <w:rPr>
          <w:rFonts w:ascii="Arial" w:hAnsi="Arial" w:cs="Arial"/>
        </w:rPr>
      </w:pPr>
      <w:r>
        <w:rPr>
          <w:rFonts w:ascii="Arial" w:hAnsi="Arial" w:cs="Arial"/>
        </w:rPr>
        <w:t>To ask staff if you are unsure about something or want support</w:t>
      </w:r>
    </w:p>
    <w:p w:rsidR="00707EEF" w:rsidRDefault="00707EEF" w:rsidP="003459EB">
      <w:pPr>
        <w:numPr>
          <w:ilvl w:val="0"/>
          <w:numId w:val="23"/>
        </w:numPr>
        <w:rPr>
          <w:rFonts w:ascii="Arial" w:hAnsi="Arial" w:cs="Arial"/>
        </w:rPr>
      </w:pPr>
      <w:r>
        <w:rPr>
          <w:rFonts w:ascii="Arial" w:hAnsi="Arial" w:cs="Arial"/>
        </w:rPr>
        <w:t>To be honest about accidents</w:t>
      </w:r>
    </w:p>
    <w:p w:rsidR="00707EEF" w:rsidRDefault="00707EEF" w:rsidP="003459EB">
      <w:pPr>
        <w:numPr>
          <w:ilvl w:val="0"/>
          <w:numId w:val="23"/>
        </w:numPr>
        <w:rPr>
          <w:rFonts w:ascii="Arial" w:hAnsi="Arial" w:cs="Arial"/>
        </w:rPr>
      </w:pPr>
      <w:r>
        <w:rPr>
          <w:rFonts w:ascii="Arial" w:hAnsi="Arial" w:cs="Arial"/>
        </w:rPr>
        <w:t>To accept individuals for who they are</w:t>
      </w:r>
    </w:p>
    <w:p w:rsidR="006006AC" w:rsidRDefault="00707EEF" w:rsidP="006006AC">
      <w:pPr>
        <w:numPr>
          <w:ilvl w:val="0"/>
          <w:numId w:val="23"/>
        </w:numPr>
        <w:rPr>
          <w:rFonts w:ascii="Arial" w:hAnsi="Arial" w:cs="Arial"/>
        </w:rPr>
      </w:pPr>
      <w:r>
        <w:rPr>
          <w:rFonts w:ascii="Arial" w:hAnsi="Arial" w:cs="Arial"/>
        </w:rPr>
        <w:t>To s</w:t>
      </w:r>
      <w:r w:rsidR="00323E2F">
        <w:rPr>
          <w:rFonts w:ascii="Arial" w:hAnsi="Arial" w:cs="Arial"/>
        </w:rPr>
        <w:t>hare and take turns on equip</w:t>
      </w:r>
      <w:r>
        <w:rPr>
          <w:rFonts w:ascii="Arial" w:hAnsi="Arial" w:cs="Arial"/>
        </w:rPr>
        <w:t>ment</w:t>
      </w:r>
    </w:p>
    <w:p w:rsidR="003459EB" w:rsidRPr="006006AC" w:rsidRDefault="006006AC" w:rsidP="006006AC">
      <w:pPr>
        <w:numPr>
          <w:ilvl w:val="0"/>
          <w:numId w:val="23"/>
        </w:numPr>
        <w:rPr>
          <w:rFonts w:ascii="Arial" w:hAnsi="Arial" w:cs="Arial"/>
        </w:rPr>
      </w:pPr>
      <w:r w:rsidRPr="006006AC">
        <w:rPr>
          <w:rFonts w:ascii="Arial" w:hAnsi="Arial" w:cs="Arial"/>
          <w:b/>
        </w:rPr>
        <w:t>W</w:t>
      </w:r>
      <w:r w:rsidR="003459EB" w:rsidRPr="006006AC">
        <w:rPr>
          <w:rFonts w:ascii="Arial" w:hAnsi="Arial" w:cs="Arial"/>
          <w:b/>
        </w:rPr>
        <w:t>e agree to:</w:t>
      </w:r>
    </w:p>
    <w:p w:rsidR="003459EB" w:rsidRPr="00F41F93" w:rsidRDefault="003459EB" w:rsidP="003459EB">
      <w:pPr>
        <w:ind w:left="720"/>
        <w:rPr>
          <w:rFonts w:ascii="Arial" w:hAnsi="Arial" w:cs="Arial"/>
        </w:rPr>
      </w:pPr>
    </w:p>
    <w:p w:rsidR="003459EB" w:rsidRPr="00F41F93" w:rsidRDefault="00A0780B" w:rsidP="003459EB">
      <w:pPr>
        <w:numPr>
          <w:ilvl w:val="0"/>
          <w:numId w:val="24"/>
        </w:numPr>
        <w:rPr>
          <w:rFonts w:ascii="Arial" w:hAnsi="Arial" w:cs="Arial"/>
        </w:rPr>
      </w:pPr>
      <w:r w:rsidRPr="00F41F93">
        <w:rPr>
          <w:rFonts w:ascii="Arial" w:hAnsi="Arial" w:cs="Arial"/>
        </w:rPr>
        <w:t>Respect you as a young person and treat you fairly</w:t>
      </w:r>
    </w:p>
    <w:p w:rsidR="00A0780B" w:rsidRPr="00F41F93" w:rsidRDefault="00A0780B" w:rsidP="003459EB">
      <w:pPr>
        <w:numPr>
          <w:ilvl w:val="0"/>
          <w:numId w:val="24"/>
        </w:numPr>
        <w:rPr>
          <w:rFonts w:ascii="Arial" w:hAnsi="Arial" w:cs="Arial"/>
        </w:rPr>
      </w:pPr>
      <w:r w:rsidRPr="00F41F93">
        <w:rPr>
          <w:rFonts w:ascii="Arial" w:hAnsi="Arial" w:cs="Arial"/>
        </w:rPr>
        <w:t>Speak to you in a way that you can understand and explain why we do thin</w:t>
      </w:r>
      <w:r w:rsidR="00B3026F" w:rsidRPr="00F41F93">
        <w:rPr>
          <w:rFonts w:ascii="Arial" w:hAnsi="Arial" w:cs="Arial"/>
        </w:rPr>
        <w:t>g</w:t>
      </w:r>
      <w:r w:rsidRPr="00F41F93">
        <w:rPr>
          <w:rFonts w:ascii="Arial" w:hAnsi="Arial" w:cs="Arial"/>
        </w:rPr>
        <w:t>s, honestly.</w:t>
      </w:r>
    </w:p>
    <w:p w:rsidR="00F41F93" w:rsidRDefault="00A0780B" w:rsidP="00F41F93">
      <w:pPr>
        <w:numPr>
          <w:ilvl w:val="0"/>
          <w:numId w:val="24"/>
        </w:numPr>
        <w:rPr>
          <w:rFonts w:ascii="Arial" w:hAnsi="Arial" w:cs="Arial"/>
        </w:rPr>
      </w:pPr>
      <w:r w:rsidRPr="00F41F93">
        <w:rPr>
          <w:rFonts w:ascii="Arial" w:hAnsi="Arial" w:cs="Arial"/>
        </w:rPr>
        <w:t>To provide activities</w:t>
      </w:r>
      <w:r w:rsidR="00B3026F" w:rsidRPr="00F41F93">
        <w:rPr>
          <w:rFonts w:ascii="Arial" w:hAnsi="Arial" w:cs="Arial"/>
        </w:rPr>
        <w:t>, Workshops and trips that we h</w:t>
      </w:r>
      <w:r w:rsidRPr="00F41F93">
        <w:rPr>
          <w:rFonts w:ascii="Arial" w:hAnsi="Arial" w:cs="Arial"/>
        </w:rPr>
        <w:t>ope you will enjoy, at a cost you</w:t>
      </w:r>
      <w:r w:rsidR="00B3026F" w:rsidRPr="00F41F93">
        <w:rPr>
          <w:rFonts w:ascii="Arial" w:hAnsi="Arial" w:cs="Arial"/>
        </w:rPr>
        <w:t xml:space="preserve"> </w:t>
      </w:r>
      <w:r w:rsidRPr="00F41F93">
        <w:rPr>
          <w:rFonts w:ascii="Arial" w:hAnsi="Arial" w:cs="Arial"/>
        </w:rPr>
        <w:t>can afford</w:t>
      </w:r>
    </w:p>
    <w:p w:rsidR="003459EB" w:rsidRDefault="00A0780B" w:rsidP="00F41F93">
      <w:pPr>
        <w:numPr>
          <w:ilvl w:val="0"/>
          <w:numId w:val="24"/>
        </w:numPr>
        <w:rPr>
          <w:rFonts w:ascii="Arial" w:hAnsi="Arial" w:cs="Arial"/>
        </w:rPr>
      </w:pPr>
      <w:r w:rsidRPr="00F41F93">
        <w:rPr>
          <w:rFonts w:ascii="Arial" w:hAnsi="Arial" w:cs="Arial"/>
        </w:rPr>
        <w:t>We will ask you to follow the rules and treat others, the building and equipment with respect.</w:t>
      </w:r>
      <w:r w:rsidR="003459EB" w:rsidRPr="00F41F93">
        <w:rPr>
          <w:rFonts w:ascii="Arial" w:hAnsi="Arial" w:cs="Arial"/>
        </w:rPr>
        <w:tab/>
      </w:r>
    </w:p>
    <w:p w:rsidR="00F41F93" w:rsidRPr="00F41F93" w:rsidRDefault="00F41F93" w:rsidP="00F41F93">
      <w:pPr>
        <w:ind w:left="1440"/>
        <w:rPr>
          <w:rFonts w:ascii="Arial" w:hAnsi="Arial" w:cs="Arial"/>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8"/>
      </w:tblGrid>
      <w:tr w:rsidR="00F41F93" w:rsidRPr="00697F82" w:rsidTr="00BD7AAC">
        <w:tc>
          <w:tcPr>
            <w:tcW w:w="4927" w:type="dxa"/>
            <w:vAlign w:val="center"/>
          </w:tcPr>
          <w:p w:rsidR="00F41F93" w:rsidRPr="00707EEF" w:rsidRDefault="00F41F93" w:rsidP="00BD7AAC">
            <w:pPr>
              <w:jc w:val="center"/>
              <w:rPr>
                <w:rFonts w:ascii="Arial" w:hAnsi="Arial" w:cs="Arial"/>
                <w:b/>
                <w:bCs/>
              </w:rPr>
            </w:pPr>
            <w:r w:rsidRPr="00707EEF">
              <w:rPr>
                <w:rFonts w:ascii="Arial" w:hAnsi="Arial" w:cs="Arial"/>
                <w:b/>
                <w:bCs/>
              </w:rPr>
              <w:t>Youth</w:t>
            </w:r>
            <w:r w:rsidR="00707EEF" w:rsidRPr="00707EEF">
              <w:rPr>
                <w:rFonts w:ascii="Arial" w:hAnsi="Arial" w:cs="Arial"/>
                <w:b/>
                <w:bCs/>
              </w:rPr>
              <w:t xml:space="preserve"> Connect</w:t>
            </w:r>
            <w:r w:rsidRPr="00707EEF">
              <w:rPr>
                <w:rFonts w:ascii="Arial" w:hAnsi="Arial" w:cs="Arial"/>
                <w:b/>
                <w:bCs/>
              </w:rPr>
              <w:t xml:space="preserve"> Worker</w:t>
            </w:r>
          </w:p>
          <w:p w:rsidR="00F41F93" w:rsidRPr="00707EEF" w:rsidRDefault="00F41F93" w:rsidP="00BD7AAC">
            <w:pPr>
              <w:jc w:val="center"/>
              <w:rPr>
                <w:rFonts w:ascii="Arial" w:hAnsi="Arial" w:cs="Arial"/>
                <w:b/>
                <w:bCs/>
              </w:rPr>
            </w:pPr>
          </w:p>
          <w:p w:rsidR="00F41F93" w:rsidRPr="00707EEF" w:rsidRDefault="00707EEF" w:rsidP="00BD7AAC">
            <w:pPr>
              <w:rPr>
                <w:rFonts w:ascii="Arial" w:hAnsi="Arial" w:cs="Arial"/>
                <w:b/>
                <w:bCs/>
              </w:rPr>
            </w:pPr>
            <w:r>
              <w:rPr>
                <w:rFonts w:ascii="Arial" w:hAnsi="Arial" w:cs="Arial"/>
                <w:b/>
                <w:bCs/>
              </w:rPr>
              <w:t>Name</w:t>
            </w:r>
          </w:p>
          <w:p w:rsidR="00F41F93" w:rsidRPr="00707EEF" w:rsidRDefault="00F41F93" w:rsidP="00BD7AAC">
            <w:pPr>
              <w:rPr>
                <w:rFonts w:ascii="Arial" w:hAnsi="Arial" w:cs="Arial"/>
                <w:b/>
                <w:bCs/>
              </w:rPr>
            </w:pPr>
          </w:p>
          <w:p w:rsidR="00F41F93" w:rsidRDefault="00707EEF" w:rsidP="00BD7AAC">
            <w:pPr>
              <w:rPr>
                <w:rFonts w:ascii="Arial" w:hAnsi="Arial" w:cs="Arial"/>
                <w:b/>
                <w:bCs/>
              </w:rPr>
            </w:pPr>
            <w:r>
              <w:rPr>
                <w:rFonts w:ascii="Arial" w:hAnsi="Arial" w:cs="Arial"/>
                <w:b/>
                <w:bCs/>
              </w:rPr>
              <w:t>Signature</w:t>
            </w:r>
          </w:p>
          <w:p w:rsidR="00707EEF" w:rsidRDefault="00707EEF" w:rsidP="00BD7AAC">
            <w:pPr>
              <w:rPr>
                <w:rFonts w:ascii="Arial" w:hAnsi="Arial" w:cs="Arial"/>
                <w:b/>
                <w:bCs/>
              </w:rPr>
            </w:pPr>
          </w:p>
          <w:p w:rsidR="00707EEF" w:rsidRPr="00707EEF" w:rsidRDefault="00707EEF" w:rsidP="00BD7AAC">
            <w:pPr>
              <w:rPr>
                <w:rFonts w:ascii="Arial" w:hAnsi="Arial" w:cs="Arial"/>
                <w:b/>
                <w:bCs/>
              </w:rPr>
            </w:pPr>
            <w:r>
              <w:rPr>
                <w:rFonts w:ascii="Arial" w:hAnsi="Arial" w:cs="Arial"/>
                <w:b/>
                <w:bCs/>
              </w:rPr>
              <w:t>Date</w:t>
            </w:r>
          </w:p>
        </w:tc>
        <w:tc>
          <w:tcPr>
            <w:tcW w:w="4928" w:type="dxa"/>
          </w:tcPr>
          <w:p w:rsidR="00F41F93" w:rsidRPr="00707EEF" w:rsidRDefault="00F41F93" w:rsidP="00BD7AAC">
            <w:pPr>
              <w:jc w:val="center"/>
              <w:rPr>
                <w:rFonts w:ascii="Arial" w:hAnsi="Arial" w:cs="Arial"/>
                <w:b/>
              </w:rPr>
            </w:pPr>
            <w:r w:rsidRPr="00707EEF">
              <w:rPr>
                <w:rFonts w:ascii="Arial" w:hAnsi="Arial" w:cs="Arial"/>
                <w:b/>
              </w:rPr>
              <w:t>Young Person</w:t>
            </w:r>
          </w:p>
          <w:p w:rsidR="00F41F93" w:rsidRPr="00707EEF" w:rsidRDefault="00F41F93" w:rsidP="00BD7AAC">
            <w:pPr>
              <w:jc w:val="center"/>
              <w:rPr>
                <w:rFonts w:ascii="Arial" w:hAnsi="Arial" w:cs="Arial"/>
                <w:b/>
              </w:rPr>
            </w:pPr>
          </w:p>
          <w:p w:rsidR="00F41F93" w:rsidRPr="00707EEF" w:rsidRDefault="00707EEF" w:rsidP="00BD7AAC">
            <w:pPr>
              <w:rPr>
                <w:rFonts w:ascii="Arial" w:hAnsi="Arial" w:cs="Arial"/>
                <w:b/>
              </w:rPr>
            </w:pPr>
            <w:r>
              <w:rPr>
                <w:rFonts w:ascii="Arial" w:hAnsi="Arial" w:cs="Arial"/>
                <w:b/>
              </w:rPr>
              <w:t>Name</w:t>
            </w:r>
          </w:p>
          <w:p w:rsidR="00F41F93" w:rsidRPr="00707EEF" w:rsidRDefault="00F41F93" w:rsidP="00BD7AAC">
            <w:pPr>
              <w:rPr>
                <w:rFonts w:ascii="Arial" w:hAnsi="Arial" w:cs="Arial"/>
                <w:b/>
              </w:rPr>
            </w:pPr>
          </w:p>
          <w:p w:rsidR="00F41F93" w:rsidRDefault="00707EEF" w:rsidP="00BD7AAC">
            <w:pPr>
              <w:rPr>
                <w:rFonts w:ascii="Arial" w:hAnsi="Arial" w:cs="Arial"/>
                <w:b/>
              </w:rPr>
            </w:pPr>
            <w:r>
              <w:rPr>
                <w:rFonts w:ascii="Arial" w:hAnsi="Arial" w:cs="Arial"/>
                <w:b/>
              </w:rPr>
              <w:t xml:space="preserve">Signature </w:t>
            </w:r>
          </w:p>
          <w:p w:rsidR="00707EEF" w:rsidRDefault="00707EEF" w:rsidP="00BD7AAC">
            <w:pPr>
              <w:rPr>
                <w:rFonts w:ascii="Arial" w:hAnsi="Arial" w:cs="Arial"/>
                <w:b/>
              </w:rPr>
            </w:pPr>
          </w:p>
          <w:p w:rsidR="00707EEF" w:rsidRPr="00707EEF" w:rsidRDefault="00707EEF" w:rsidP="00BD7AAC">
            <w:pPr>
              <w:rPr>
                <w:rFonts w:ascii="Arial" w:hAnsi="Arial" w:cs="Arial"/>
                <w:b/>
              </w:rPr>
            </w:pPr>
            <w:r>
              <w:rPr>
                <w:rFonts w:ascii="Arial" w:hAnsi="Arial" w:cs="Arial"/>
                <w:b/>
              </w:rPr>
              <w:t>Date</w:t>
            </w:r>
          </w:p>
        </w:tc>
      </w:tr>
    </w:tbl>
    <w:p w:rsidR="00707EEF" w:rsidRDefault="00707EEF" w:rsidP="00707EEF">
      <w:pPr>
        <w:pStyle w:val="Heading2"/>
        <w:rPr>
          <w:rFonts w:ascii="Arial" w:hAnsi="Arial" w:cs="Arial"/>
        </w:rPr>
      </w:pPr>
    </w:p>
    <w:p w:rsidR="00707EEF" w:rsidRDefault="00707EEF" w:rsidP="00707EEF"/>
    <w:p w:rsidR="00707EEF" w:rsidRDefault="00707EEF" w:rsidP="00707EEF"/>
    <w:p w:rsidR="00707EEF" w:rsidRPr="00707EEF" w:rsidRDefault="00707EEF" w:rsidP="00707EEF"/>
    <w:p w:rsidR="009815F1" w:rsidRDefault="009815F1" w:rsidP="009815F1">
      <w:pPr>
        <w:jc w:val="center"/>
        <w:rPr>
          <w:rFonts w:ascii="Arial" w:hAnsi="Arial" w:cs="Arial"/>
          <w:b/>
          <w:bCs/>
        </w:rPr>
      </w:pPr>
    </w:p>
    <w:p w:rsidR="00314690" w:rsidRDefault="00314690" w:rsidP="00314690">
      <w:pPr>
        <w:rPr>
          <w:rFonts w:ascii="Arial" w:hAnsi="Arial" w:cs="Arial"/>
          <w:b/>
          <w:bCs/>
        </w:rPr>
      </w:pPr>
    </w:p>
    <w:p w:rsidR="00314690" w:rsidRDefault="00314690" w:rsidP="00314690">
      <w:pPr>
        <w:rPr>
          <w:rFonts w:ascii="Arial" w:hAnsi="Arial" w:cs="Arial"/>
          <w:b/>
          <w:bCs/>
        </w:rPr>
      </w:pPr>
    </w:p>
    <w:p w:rsidR="00314690" w:rsidRDefault="00314690" w:rsidP="00314690">
      <w:pPr>
        <w:rPr>
          <w:rFonts w:ascii="Arial" w:hAnsi="Arial" w:cs="Arial"/>
          <w:b/>
          <w:bCs/>
        </w:rPr>
      </w:pPr>
    </w:p>
    <w:p w:rsidR="00314690" w:rsidRDefault="00314690" w:rsidP="00314690">
      <w:pPr>
        <w:rPr>
          <w:rFonts w:ascii="Arial" w:hAnsi="Arial" w:cs="Arial"/>
          <w:b/>
          <w:bCs/>
        </w:rPr>
      </w:pPr>
    </w:p>
    <w:p w:rsidR="00314690" w:rsidRDefault="00314690" w:rsidP="00314690">
      <w:pPr>
        <w:rPr>
          <w:rFonts w:ascii="Arial" w:hAnsi="Arial" w:cs="Arial"/>
          <w:b/>
          <w:bCs/>
        </w:rPr>
      </w:pPr>
    </w:p>
    <w:p w:rsidR="00314690" w:rsidRDefault="009815F1" w:rsidP="00314690">
      <w:pPr>
        <w:rPr>
          <w:rFonts w:ascii="Arial" w:hAnsi="Arial" w:cs="Arial"/>
        </w:rPr>
      </w:pPr>
      <w:r>
        <w:rPr>
          <w:rFonts w:ascii="Arial" w:hAnsi="Arial" w:cs="Arial"/>
          <w:b/>
          <w:bCs/>
        </w:rPr>
        <w:tab/>
      </w:r>
    </w:p>
    <w:p w:rsidR="009815F1" w:rsidRPr="00707EEF" w:rsidRDefault="00707EEF" w:rsidP="00314690">
      <w:pPr>
        <w:jc w:val="center"/>
        <w:rPr>
          <w:rFonts w:ascii="Arial" w:hAnsi="Arial" w:cs="Arial"/>
          <w:b/>
        </w:rPr>
      </w:pPr>
      <w:r w:rsidRPr="00707EEF">
        <w:rPr>
          <w:rFonts w:ascii="Arial" w:hAnsi="Arial" w:cs="Arial"/>
          <w:b/>
        </w:rPr>
        <w:t>EXAMPLE EXCLUSION LETTER</w:t>
      </w:r>
    </w:p>
    <w:p w:rsidR="00707EEF" w:rsidRDefault="00707EEF" w:rsidP="00707EEF">
      <w:pPr>
        <w:rPr>
          <w:rFonts w:ascii="Arial" w:hAnsi="Arial" w:cs="Arial"/>
        </w:rPr>
      </w:pPr>
    </w:p>
    <w:p w:rsidR="00314690" w:rsidRDefault="00314690" w:rsidP="00314690">
      <w:pPr>
        <w:rPr>
          <w:rFonts w:ascii="Arial" w:hAnsi="Arial" w:cs="Arial"/>
        </w:rPr>
      </w:pPr>
    </w:p>
    <w:p w:rsidR="009815F1" w:rsidRPr="00B146A8" w:rsidRDefault="00B146A8" w:rsidP="00314690">
      <w:pPr>
        <w:rPr>
          <w:rFonts w:ascii="Arial" w:hAnsi="Arial" w:cs="Arial"/>
          <w:b/>
          <w:i/>
          <w:iCs/>
        </w:rPr>
      </w:pPr>
      <w:r w:rsidRPr="00B146A8">
        <w:rPr>
          <w:rFonts w:ascii="Arial" w:hAnsi="Arial" w:cs="Arial"/>
          <w:b/>
        </w:rPr>
        <w:t>To be printed on headed paper</w:t>
      </w:r>
    </w:p>
    <w:p w:rsidR="009815F1" w:rsidRDefault="009815F1" w:rsidP="009815F1">
      <w:pPr>
        <w:rPr>
          <w:rFonts w:ascii="Arial" w:hAnsi="Arial" w:cs="Arial"/>
        </w:rPr>
      </w:pPr>
    </w:p>
    <w:p w:rsidR="009815F1" w:rsidRDefault="009815F1" w:rsidP="009815F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 Person</w:t>
      </w:r>
    </w:p>
    <w:p w:rsidR="009815F1" w:rsidRDefault="009815F1" w:rsidP="009815F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01225 345678</w:t>
      </w:r>
    </w:p>
    <w:p w:rsidR="009815F1" w:rsidRDefault="009815F1" w:rsidP="009815F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AP/GB</w:t>
      </w:r>
    </w:p>
    <w:p w:rsidR="009815F1" w:rsidRDefault="009815F1" w:rsidP="009815F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C7D95">
        <w:rPr>
          <w:rFonts w:ascii="Arial" w:hAnsi="Arial" w:cs="Arial"/>
        </w:rPr>
        <w:t>12</w:t>
      </w:r>
      <w:r w:rsidR="009C7D95" w:rsidRPr="009C7D95">
        <w:rPr>
          <w:rFonts w:ascii="Arial" w:hAnsi="Arial" w:cs="Arial"/>
          <w:vertAlign w:val="superscript"/>
        </w:rPr>
        <w:t>th</w:t>
      </w:r>
      <w:r w:rsidR="009C7D95">
        <w:rPr>
          <w:rFonts w:ascii="Arial" w:hAnsi="Arial" w:cs="Arial"/>
        </w:rPr>
        <w:t xml:space="preserve"> Dec</w:t>
      </w:r>
      <w:r w:rsidR="00314690">
        <w:rPr>
          <w:rFonts w:ascii="Arial" w:hAnsi="Arial" w:cs="Arial"/>
        </w:rPr>
        <w:t xml:space="preserve"> 2015</w:t>
      </w:r>
    </w:p>
    <w:p w:rsidR="009815F1" w:rsidRDefault="009815F1" w:rsidP="009815F1">
      <w:pPr>
        <w:rPr>
          <w:rFonts w:ascii="Arial" w:hAnsi="Arial" w:cs="Arial"/>
        </w:rPr>
      </w:pPr>
    </w:p>
    <w:p w:rsidR="009815F1" w:rsidRDefault="009815F1" w:rsidP="009815F1">
      <w:pPr>
        <w:rPr>
          <w:rFonts w:ascii="Arial" w:hAnsi="Arial" w:cs="Arial"/>
        </w:rPr>
      </w:pPr>
    </w:p>
    <w:p w:rsidR="009815F1" w:rsidRDefault="009815F1" w:rsidP="00EE2A51">
      <w:pPr>
        <w:tabs>
          <w:tab w:val="left" w:pos="1500"/>
          <w:tab w:val="left" w:pos="2595"/>
        </w:tabs>
        <w:rPr>
          <w:rFonts w:ascii="Arial" w:hAnsi="Arial" w:cs="Arial"/>
        </w:rPr>
      </w:pPr>
      <w:r>
        <w:rPr>
          <w:rFonts w:ascii="Arial" w:hAnsi="Arial" w:cs="Arial"/>
        </w:rPr>
        <w:t>Dear</w:t>
      </w:r>
      <w:r w:rsidR="00EE2A51">
        <w:rPr>
          <w:rFonts w:ascii="Arial" w:hAnsi="Arial" w:cs="Arial"/>
        </w:rPr>
        <w:tab/>
      </w:r>
      <w:r w:rsidR="00EE2A51" w:rsidRPr="007637F7">
        <w:rPr>
          <w:rFonts w:ascii="Arial" w:hAnsi="Arial" w:cs="Arial"/>
          <w:b/>
        </w:rPr>
        <w:t xml:space="preserve"> (full name and date of birth to be added)</w:t>
      </w:r>
      <w:r w:rsidR="00EE2A51" w:rsidRPr="007637F7">
        <w:rPr>
          <w:rFonts w:ascii="Arial" w:hAnsi="Arial" w:cs="Arial"/>
          <w:b/>
        </w:rPr>
        <w:tab/>
      </w:r>
      <w:r w:rsidR="00EE2A51">
        <w:rPr>
          <w:rFonts w:ascii="Arial" w:hAnsi="Arial" w:cs="Arial"/>
        </w:rPr>
        <w:t xml:space="preserve">       </w:t>
      </w:r>
    </w:p>
    <w:p w:rsidR="009815F1" w:rsidRDefault="009815F1" w:rsidP="009815F1">
      <w:pPr>
        <w:rPr>
          <w:rFonts w:ascii="Arial" w:hAnsi="Arial" w:cs="Arial"/>
        </w:rPr>
      </w:pPr>
    </w:p>
    <w:p w:rsidR="009815F1" w:rsidRDefault="009815F1" w:rsidP="009815F1">
      <w:pPr>
        <w:rPr>
          <w:rFonts w:ascii="Arial" w:hAnsi="Arial" w:cs="Arial"/>
        </w:rPr>
      </w:pPr>
      <w:r>
        <w:rPr>
          <w:rFonts w:ascii="Arial" w:hAnsi="Arial" w:cs="Arial"/>
        </w:rPr>
        <w:t xml:space="preserve">I understand that you have been involved in a series of incidents at </w:t>
      </w:r>
      <w:r w:rsidRPr="00B146A8">
        <w:rPr>
          <w:rFonts w:ascii="Arial" w:hAnsi="Arial" w:cs="Arial"/>
          <w:b/>
          <w:i/>
        </w:rPr>
        <w:t xml:space="preserve">(youth </w:t>
      </w:r>
      <w:r w:rsidR="00B146A8" w:rsidRPr="00B146A8">
        <w:rPr>
          <w:rFonts w:ascii="Arial" w:hAnsi="Arial" w:cs="Arial"/>
          <w:b/>
          <w:i/>
        </w:rPr>
        <w:t>hub</w:t>
      </w:r>
      <w:r w:rsidRPr="00B146A8">
        <w:rPr>
          <w:rFonts w:ascii="Arial" w:hAnsi="Arial" w:cs="Arial"/>
          <w:b/>
          <w:i/>
        </w:rPr>
        <w:t>)</w:t>
      </w:r>
      <w:r>
        <w:rPr>
          <w:rFonts w:ascii="Arial" w:hAnsi="Arial" w:cs="Arial"/>
        </w:rPr>
        <w:t xml:space="preserve"> </w:t>
      </w:r>
      <w:r w:rsidR="00B146A8">
        <w:rPr>
          <w:rFonts w:ascii="Arial" w:hAnsi="Arial" w:cs="Arial"/>
        </w:rPr>
        <w:t xml:space="preserve">on </w:t>
      </w:r>
      <w:r w:rsidRPr="00B146A8">
        <w:rPr>
          <w:rFonts w:ascii="Arial" w:hAnsi="Arial" w:cs="Arial"/>
          <w:b/>
          <w:i/>
        </w:rPr>
        <w:t>(date).</w:t>
      </w:r>
      <w:r>
        <w:rPr>
          <w:rFonts w:ascii="Arial" w:hAnsi="Arial" w:cs="Arial"/>
        </w:rPr>
        <w:t xml:space="preserve">  These include </w:t>
      </w:r>
      <w:r w:rsidR="00ED2EFE">
        <w:rPr>
          <w:rFonts w:ascii="Arial" w:hAnsi="Arial" w:cs="Arial"/>
          <w:b/>
          <w:i/>
        </w:rPr>
        <w:t>(list details, eg</w:t>
      </w:r>
      <w:r w:rsidRPr="00B146A8">
        <w:rPr>
          <w:rFonts w:ascii="Arial" w:hAnsi="Arial" w:cs="Arial"/>
          <w:b/>
          <w:i/>
        </w:rPr>
        <w:t xml:space="preserve"> a fire in boys’ toilet (date), </w:t>
      </w:r>
      <w:r w:rsidR="009A046D" w:rsidRPr="00B146A8">
        <w:rPr>
          <w:rFonts w:ascii="Arial" w:hAnsi="Arial" w:cs="Arial"/>
          <w:b/>
          <w:i/>
        </w:rPr>
        <w:t xml:space="preserve">threatening behaviour </w:t>
      </w:r>
      <w:r w:rsidRPr="00B146A8">
        <w:rPr>
          <w:rFonts w:ascii="Arial" w:hAnsi="Arial" w:cs="Arial"/>
          <w:b/>
          <w:i/>
        </w:rPr>
        <w:t>(date)</w:t>
      </w:r>
      <w:r>
        <w:rPr>
          <w:rFonts w:ascii="Arial" w:hAnsi="Arial" w:cs="Arial"/>
        </w:rPr>
        <w:t xml:space="preserve"> </w:t>
      </w:r>
      <w:r w:rsidR="0066332D">
        <w:rPr>
          <w:rFonts w:ascii="Arial" w:hAnsi="Arial" w:cs="Arial"/>
        </w:rPr>
        <w:t>etc.</w:t>
      </w:r>
    </w:p>
    <w:p w:rsidR="00D63C21" w:rsidRDefault="00D63C21" w:rsidP="009815F1">
      <w:pPr>
        <w:rPr>
          <w:rFonts w:ascii="Arial" w:hAnsi="Arial" w:cs="Arial"/>
        </w:rPr>
      </w:pPr>
    </w:p>
    <w:p w:rsidR="00D63C21" w:rsidRDefault="00D63C21" w:rsidP="009815F1">
      <w:pPr>
        <w:rPr>
          <w:rFonts w:ascii="Arial" w:hAnsi="Arial" w:cs="Arial"/>
        </w:rPr>
      </w:pPr>
      <w:r>
        <w:rPr>
          <w:rFonts w:ascii="Arial" w:hAnsi="Arial" w:cs="Arial"/>
        </w:rPr>
        <w:t xml:space="preserve">When we discussed this on </w:t>
      </w:r>
      <w:r w:rsidRPr="007637F7">
        <w:rPr>
          <w:rFonts w:ascii="Arial" w:hAnsi="Arial" w:cs="Arial"/>
          <w:b/>
        </w:rPr>
        <w:t xml:space="preserve">(date) </w:t>
      </w:r>
      <w:r>
        <w:rPr>
          <w:rFonts w:ascii="Arial" w:hAnsi="Arial" w:cs="Arial"/>
        </w:rPr>
        <w:t xml:space="preserve">we agreed </w:t>
      </w:r>
      <w:r w:rsidRPr="007637F7">
        <w:rPr>
          <w:rFonts w:ascii="Arial" w:hAnsi="Arial" w:cs="Arial"/>
          <w:b/>
        </w:rPr>
        <w:t xml:space="preserve">(state what </w:t>
      </w:r>
      <w:r w:rsidR="00ED2EFE">
        <w:rPr>
          <w:rFonts w:ascii="Arial" w:hAnsi="Arial" w:cs="Arial"/>
          <w:b/>
        </w:rPr>
        <w:t xml:space="preserve">you agreed eg </w:t>
      </w:r>
      <w:r w:rsidRPr="007637F7">
        <w:rPr>
          <w:rFonts w:ascii="Arial" w:hAnsi="Arial" w:cs="Arial"/>
          <w:b/>
        </w:rPr>
        <w:t>an apology letter)</w:t>
      </w:r>
      <w:r w:rsidR="007637F7">
        <w:rPr>
          <w:rFonts w:ascii="Arial" w:hAnsi="Arial" w:cs="Arial"/>
        </w:rPr>
        <w:t xml:space="preserve"> </w:t>
      </w:r>
      <w:r w:rsidR="00ED2EFE">
        <w:rPr>
          <w:rFonts w:ascii="Arial" w:hAnsi="Arial" w:cs="Arial"/>
        </w:rPr>
        <w:t>etc</w:t>
      </w:r>
      <w:r>
        <w:rPr>
          <w:rFonts w:ascii="Arial" w:hAnsi="Arial" w:cs="Arial"/>
        </w:rPr>
        <w:t xml:space="preserve"> if you are excluding the young people.</w:t>
      </w:r>
    </w:p>
    <w:p w:rsidR="009815F1" w:rsidRDefault="009815F1" w:rsidP="009815F1">
      <w:pPr>
        <w:rPr>
          <w:rFonts w:ascii="Arial" w:hAnsi="Arial" w:cs="Arial"/>
        </w:rPr>
      </w:pPr>
    </w:p>
    <w:p w:rsidR="009815F1" w:rsidRDefault="009815F1" w:rsidP="009815F1">
      <w:pPr>
        <w:rPr>
          <w:rFonts w:ascii="Arial" w:hAnsi="Arial" w:cs="Arial"/>
        </w:rPr>
      </w:pPr>
      <w:r>
        <w:rPr>
          <w:rFonts w:ascii="Arial" w:hAnsi="Arial" w:cs="Arial"/>
        </w:rPr>
        <w:t xml:space="preserve">I am implementing a one month ban from the </w:t>
      </w:r>
      <w:r w:rsidR="00B146A8" w:rsidRPr="00B146A8">
        <w:rPr>
          <w:rFonts w:ascii="Arial" w:hAnsi="Arial" w:cs="Arial"/>
          <w:b/>
          <w:i/>
        </w:rPr>
        <w:t>(Name)</w:t>
      </w:r>
      <w:r w:rsidR="00B146A8">
        <w:rPr>
          <w:rFonts w:ascii="Arial" w:hAnsi="Arial" w:cs="Arial"/>
        </w:rPr>
        <w:t xml:space="preserve"> Youth Hub</w:t>
      </w:r>
      <w:r>
        <w:rPr>
          <w:rFonts w:ascii="Arial" w:hAnsi="Arial" w:cs="Arial"/>
        </w:rPr>
        <w:t xml:space="preserve"> and its grounds which will take effect from </w:t>
      </w:r>
      <w:r w:rsidRPr="00B146A8">
        <w:rPr>
          <w:rFonts w:ascii="Arial" w:hAnsi="Arial" w:cs="Arial"/>
          <w:b/>
          <w:i/>
        </w:rPr>
        <w:t>(date)</w:t>
      </w:r>
      <w:r w:rsidRPr="00B146A8">
        <w:rPr>
          <w:rFonts w:ascii="Arial" w:hAnsi="Arial" w:cs="Arial"/>
          <w:i/>
        </w:rPr>
        <w:t>.</w:t>
      </w:r>
      <w:r>
        <w:rPr>
          <w:rFonts w:ascii="Arial" w:hAnsi="Arial" w:cs="Arial"/>
        </w:rPr>
        <w:t xml:space="preserve">   A review will then take place on </w:t>
      </w:r>
      <w:r w:rsidRPr="00B146A8">
        <w:rPr>
          <w:rFonts w:ascii="Arial" w:hAnsi="Arial" w:cs="Arial"/>
          <w:b/>
          <w:i/>
        </w:rPr>
        <w:t>(date)</w:t>
      </w:r>
      <w:r>
        <w:rPr>
          <w:rFonts w:ascii="Arial" w:hAnsi="Arial" w:cs="Arial"/>
        </w:rPr>
        <w:t xml:space="preserve"> at </w:t>
      </w:r>
      <w:r w:rsidRPr="00B146A8">
        <w:rPr>
          <w:rFonts w:ascii="Arial" w:hAnsi="Arial" w:cs="Arial"/>
          <w:b/>
          <w:i/>
        </w:rPr>
        <w:t>(time)</w:t>
      </w:r>
      <w:r>
        <w:rPr>
          <w:rFonts w:ascii="Arial" w:hAnsi="Arial" w:cs="Arial"/>
        </w:rPr>
        <w:t xml:space="preserve"> to which you are invited to discuss your return.  </w:t>
      </w:r>
      <w:r w:rsidR="00B146A8" w:rsidRPr="00B146A8">
        <w:rPr>
          <w:rFonts w:ascii="Arial" w:hAnsi="Arial" w:cs="Arial"/>
          <w:b/>
        </w:rPr>
        <w:t xml:space="preserve">Note: if a very serious incident/misdemeanour you may </w:t>
      </w:r>
      <w:r w:rsidR="0090270E">
        <w:rPr>
          <w:rFonts w:ascii="Arial" w:hAnsi="Arial" w:cs="Arial"/>
          <w:b/>
        </w:rPr>
        <w:t xml:space="preserve">invite someone else to join you.  </w:t>
      </w:r>
      <w:r w:rsidR="0090270E" w:rsidRPr="0090270E">
        <w:rPr>
          <w:rFonts w:ascii="Arial" w:hAnsi="Arial" w:cs="Arial"/>
        </w:rPr>
        <w:t>(I</w:t>
      </w:r>
      <w:r w:rsidR="00B146A8" w:rsidRPr="0090270E">
        <w:rPr>
          <w:rFonts w:ascii="Arial" w:hAnsi="Arial" w:cs="Arial"/>
        </w:rPr>
        <w:t>nform the young person who this will be and tell them you are inviting their parents as well.</w:t>
      </w:r>
      <w:r w:rsidR="0090270E" w:rsidRPr="0090270E">
        <w:rPr>
          <w:rFonts w:ascii="Arial" w:hAnsi="Arial" w:cs="Arial"/>
        </w:rPr>
        <w:t>)</w:t>
      </w:r>
      <w:r w:rsidR="00B146A8">
        <w:rPr>
          <w:rFonts w:ascii="Arial" w:hAnsi="Arial" w:cs="Arial"/>
        </w:rPr>
        <w:t xml:space="preserve"> </w:t>
      </w:r>
      <w:r>
        <w:rPr>
          <w:rFonts w:ascii="Arial" w:hAnsi="Arial" w:cs="Arial"/>
        </w:rPr>
        <w:t xml:space="preserve">This exclusion applies to the immediate surrounding areas of the </w:t>
      </w:r>
      <w:r w:rsidR="00B146A8">
        <w:rPr>
          <w:rFonts w:ascii="Arial" w:hAnsi="Arial" w:cs="Arial"/>
        </w:rPr>
        <w:t>Youth Hub</w:t>
      </w:r>
      <w:r>
        <w:rPr>
          <w:rFonts w:ascii="Arial" w:hAnsi="Arial" w:cs="Arial"/>
        </w:rPr>
        <w:t xml:space="preserve">, its entrances and exits and includes the outdoor court and car park.  Should you ignore this letter and be found in the immediate grounds of the </w:t>
      </w:r>
      <w:r w:rsidR="00B146A8">
        <w:rPr>
          <w:rFonts w:ascii="Arial" w:hAnsi="Arial" w:cs="Arial"/>
        </w:rPr>
        <w:t>Youth Hub</w:t>
      </w:r>
      <w:r>
        <w:rPr>
          <w:rFonts w:ascii="Arial" w:hAnsi="Arial" w:cs="Arial"/>
        </w:rPr>
        <w:t xml:space="preserve"> you may be involved in further action by Bath &amp; North East Somerset Council.</w:t>
      </w:r>
    </w:p>
    <w:p w:rsidR="009815F1" w:rsidRDefault="009815F1" w:rsidP="009815F1">
      <w:pPr>
        <w:rPr>
          <w:rFonts w:ascii="Arial" w:hAnsi="Arial" w:cs="Arial"/>
        </w:rPr>
      </w:pPr>
    </w:p>
    <w:p w:rsidR="00B146A8" w:rsidRPr="00B146A8" w:rsidRDefault="0090270E" w:rsidP="009815F1">
      <w:pPr>
        <w:rPr>
          <w:rFonts w:ascii="Arial" w:hAnsi="Arial" w:cs="Arial"/>
          <w:b/>
        </w:rPr>
      </w:pPr>
      <w:r w:rsidRPr="00B146A8">
        <w:rPr>
          <w:rFonts w:ascii="Arial" w:hAnsi="Arial" w:cs="Arial"/>
          <w:b/>
        </w:rPr>
        <w:t>Or</w:t>
      </w:r>
    </w:p>
    <w:p w:rsidR="009815F1" w:rsidRDefault="00B146A8" w:rsidP="009815F1">
      <w:pPr>
        <w:rPr>
          <w:rFonts w:ascii="Arial" w:hAnsi="Arial" w:cs="Arial"/>
        </w:rPr>
      </w:pPr>
      <w:r>
        <w:rPr>
          <w:rFonts w:ascii="Arial" w:hAnsi="Arial" w:cs="Arial"/>
        </w:rPr>
        <w:t xml:space="preserve">As </w:t>
      </w:r>
      <w:r w:rsidR="009815F1">
        <w:rPr>
          <w:rFonts w:ascii="Arial" w:hAnsi="Arial" w:cs="Arial"/>
        </w:rPr>
        <w:t xml:space="preserve">you have ignored previous bans, a suspended </w:t>
      </w:r>
      <w:r>
        <w:rPr>
          <w:rFonts w:ascii="Arial" w:hAnsi="Arial" w:cs="Arial"/>
        </w:rPr>
        <w:t>one</w:t>
      </w:r>
      <w:r w:rsidR="009815F1">
        <w:rPr>
          <w:rFonts w:ascii="Arial" w:hAnsi="Arial" w:cs="Arial"/>
        </w:rPr>
        <w:t xml:space="preserve"> month ban will automatically be imposed if you are seen at the Youth </w:t>
      </w:r>
      <w:r>
        <w:rPr>
          <w:rFonts w:ascii="Arial" w:hAnsi="Arial" w:cs="Arial"/>
        </w:rPr>
        <w:t>Hub</w:t>
      </w:r>
      <w:r w:rsidR="009815F1">
        <w:rPr>
          <w:rFonts w:ascii="Arial" w:hAnsi="Arial" w:cs="Arial"/>
        </w:rPr>
        <w:t xml:space="preserve"> or immediate surrounding area before the permitted return date.  This means that you must stay away from the Youth </w:t>
      </w:r>
      <w:r>
        <w:rPr>
          <w:rFonts w:ascii="Arial" w:hAnsi="Arial" w:cs="Arial"/>
        </w:rPr>
        <w:t xml:space="preserve">Hub </w:t>
      </w:r>
      <w:r w:rsidR="009815F1">
        <w:rPr>
          <w:rFonts w:ascii="Arial" w:hAnsi="Arial" w:cs="Arial"/>
        </w:rPr>
        <w:t>for a period of one month before you are allowed to return</w:t>
      </w:r>
      <w:r w:rsidR="00E67842">
        <w:rPr>
          <w:rFonts w:ascii="Arial" w:hAnsi="Arial" w:cs="Arial"/>
        </w:rPr>
        <w:t xml:space="preserve"> (</w:t>
      </w:r>
      <w:r>
        <w:rPr>
          <w:rFonts w:ascii="Arial" w:hAnsi="Arial" w:cs="Arial"/>
        </w:rPr>
        <w:t>again offer a return meeting) see note above.</w:t>
      </w:r>
    </w:p>
    <w:p w:rsidR="009815F1" w:rsidRDefault="009815F1" w:rsidP="009815F1">
      <w:pPr>
        <w:rPr>
          <w:rFonts w:ascii="Arial" w:hAnsi="Arial" w:cs="Arial"/>
        </w:rPr>
      </w:pPr>
    </w:p>
    <w:p w:rsidR="00D63C21" w:rsidRDefault="009815F1" w:rsidP="009815F1">
      <w:pPr>
        <w:rPr>
          <w:rFonts w:ascii="Arial" w:hAnsi="Arial" w:cs="Arial"/>
        </w:rPr>
      </w:pPr>
      <w:r>
        <w:rPr>
          <w:rFonts w:ascii="Arial" w:hAnsi="Arial" w:cs="Arial"/>
        </w:rPr>
        <w:t>You have the right t</w:t>
      </w:r>
      <w:r w:rsidR="00B146A8">
        <w:rPr>
          <w:rFonts w:ascii="Arial" w:hAnsi="Arial" w:cs="Arial"/>
        </w:rPr>
        <w:t xml:space="preserve">o appeal against my decision by speaking or </w:t>
      </w:r>
      <w:r w:rsidR="00E67842">
        <w:rPr>
          <w:rFonts w:ascii="Arial" w:hAnsi="Arial" w:cs="Arial"/>
        </w:rPr>
        <w:t>writing to</w:t>
      </w:r>
      <w:r w:rsidR="00B146A8">
        <w:rPr>
          <w:rFonts w:ascii="Arial" w:hAnsi="Arial" w:cs="Arial"/>
        </w:rPr>
        <w:t xml:space="preserve"> me at the above address.</w:t>
      </w:r>
    </w:p>
    <w:p w:rsidR="00D63C21" w:rsidRDefault="00D63C21" w:rsidP="009815F1">
      <w:pPr>
        <w:rPr>
          <w:rFonts w:ascii="Arial" w:hAnsi="Arial" w:cs="Arial"/>
        </w:rPr>
      </w:pPr>
    </w:p>
    <w:p w:rsidR="009815F1" w:rsidRDefault="00D63C21" w:rsidP="009815F1">
      <w:pPr>
        <w:rPr>
          <w:rFonts w:ascii="Arial" w:hAnsi="Arial" w:cs="Arial"/>
        </w:rPr>
      </w:pPr>
      <w:r>
        <w:rPr>
          <w:rFonts w:ascii="Arial" w:hAnsi="Arial" w:cs="Arial"/>
        </w:rPr>
        <w:t>I trust</w:t>
      </w:r>
      <w:r w:rsidR="009815F1">
        <w:rPr>
          <w:rFonts w:ascii="Arial" w:hAnsi="Arial" w:cs="Arial"/>
        </w:rPr>
        <w:t xml:space="preserve"> you will understand why this letter has had to be written and, if you disagree with my decision, you have the right to make an official complaint </w:t>
      </w:r>
      <w:r w:rsidR="00E67842">
        <w:rPr>
          <w:rFonts w:ascii="Arial" w:hAnsi="Arial" w:cs="Arial"/>
        </w:rPr>
        <w:t>(</w:t>
      </w:r>
      <w:r>
        <w:rPr>
          <w:rFonts w:ascii="Arial" w:hAnsi="Arial" w:cs="Arial"/>
        </w:rPr>
        <w:t xml:space="preserve">please see details of how </w:t>
      </w:r>
      <w:r w:rsidR="00E67842">
        <w:rPr>
          <w:rFonts w:ascii="Arial" w:hAnsi="Arial" w:cs="Arial"/>
        </w:rPr>
        <w:t>t</w:t>
      </w:r>
      <w:r>
        <w:rPr>
          <w:rFonts w:ascii="Arial" w:hAnsi="Arial" w:cs="Arial"/>
        </w:rPr>
        <w:t>o do this</w:t>
      </w:r>
      <w:r w:rsidR="00E67842">
        <w:rPr>
          <w:rFonts w:ascii="Arial" w:hAnsi="Arial" w:cs="Arial"/>
        </w:rPr>
        <w:t>)</w:t>
      </w:r>
      <w:r>
        <w:rPr>
          <w:rFonts w:ascii="Arial" w:hAnsi="Arial" w:cs="Arial"/>
        </w:rPr>
        <w:t>.</w:t>
      </w:r>
    </w:p>
    <w:p w:rsidR="009815F1" w:rsidRDefault="009815F1" w:rsidP="009815F1">
      <w:pPr>
        <w:rPr>
          <w:rFonts w:ascii="Arial" w:hAnsi="Arial" w:cs="Arial"/>
        </w:rPr>
      </w:pPr>
    </w:p>
    <w:p w:rsidR="009815F1" w:rsidRDefault="009815F1" w:rsidP="009815F1">
      <w:pPr>
        <w:rPr>
          <w:rFonts w:ascii="Arial" w:hAnsi="Arial" w:cs="Arial"/>
        </w:rPr>
      </w:pPr>
      <w:r>
        <w:rPr>
          <w:rFonts w:ascii="Arial" w:hAnsi="Arial" w:cs="Arial"/>
        </w:rPr>
        <w:t>Yours sincerely</w:t>
      </w:r>
    </w:p>
    <w:p w:rsidR="00D63C21" w:rsidRDefault="00D63C21" w:rsidP="009815F1">
      <w:pPr>
        <w:rPr>
          <w:rFonts w:ascii="Arial" w:hAnsi="Arial" w:cs="Arial"/>
        </w:rPr>
      </w:pPr>
    </w:p>
    <w:p w:rsidR="00E67842" w:rsidRDefault="00E67842" w:rsidP="009815F1">
      <w:pPr>
        <w:rPr>
          <w:rFonts w:ascii="Arial" w:hAnsi="Arial" w:cs="Arial"/>
        </w:rPr>
      </w:pPr>
    </w:p>
    <w:p w:rsidR="00E67842" w:rsidRDefault="00E67842" w:rsidP="009815F1">
      <w:pPr>
        <w:rPr>
          <w:rFonts w:ascii="Arial" w:hAnsi="Arial" w:cs="Arial"/>
        </w:rPr>
      </w:pPr>
    </w:p>
    <w:p w:rsidR="00D63C21" w:rsidRDefault="00D63C21" w:rsidP="009815F1">
      <w:pPr>
        <w:rPr>
          <w:rFonts w:ascii="Arial" w:hAnsi="Arial" w:cs="Arial"/>
        </w:rPr>
      </w:pPr>
    </w:p>
    <w:p w:rsidR="00D63C21" w:rsidRDefault="00314690" w:rsidP="009815F1">
      <w:pPr>
        <w:rPr>
          <w:rFonts w:ascii="Arial" w:hAnsi="Arial" w:cs="Arial"/>
        </w:rPr>
      </w:pPr>
      <w:r>
        <w:rPr>
          <w:rFonts w:ascii="Arial" w:hAnsi="Arial" w:cs="Arial"/>
        </w:rPr>
        <w:t>Youth Connect Team Leader</w:t>
      </w:r>
    </w:p>
    <w:p w:rsidR="00323E2F" w:rsidRDefault="00323E2F" w:rsidP="00323E2F">
      <w:pPr>
        <w:rPr>
          <w:rFonts w:ascii="Arial" w:hAnsi="Arial" w:cs="Arial"/>
        </w:rPr>
      </w:pPr>
      <w:r w:rsidRPr="00323E2F">
        <w:rPr>
          <w:rFonts w:ascii="Arial" w:hAnsi="Arial" w:cs="Arial"/>
        </w:rPr>
        <w:t>Copy to parent/carer</w:t>
      </w:r>
    </w:p>
    <w:p w:rsidR="006006AC" w:rsidRDefault="006006AC" w:rsidP="00323E2F">
      <w:pPr>
        <w:rPr>
          <w:rFonts w:ascii="Arial" w:hAnsi="Arial" w:cs="Arial"/>
        </w:rPr>
      </w:pPr>
    </w:p>
    <w:p w:rsidR="006006AC" w:rsidRPr="00323E2F" w:rsidRDefault="006006AC" w:rsidP="00323E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815F1" w:rsidRPr="00950D12" w:rsidTr="00950D12">
        <w:tc>
          <w:tcPr>
            <w:tcW w:w="9854" w:type="dxa"/>
          </w:tcPr>
          <w:p w:rsidR="009815F1" w:rsidRPr="00950D12" w:rsidRDefault="009815F1" w:rsidP="001018CC">
            <w:pPr>
              <w:rPr>
                <w:rFonts w:ascii="Arial" w:hAnsi="Arial" w:cs="Arial"/>
              </w:rPr>
            </w:pPr>
          </w:p>
          <w:p w:rsidR="009815F1" w:rsidRDefault="00707EEF" w:rsidP="00314690">
            <w:pPr>
              <w:jc w:val="center"/>
              <w:rPr>
                <w:rFonts w:ascii="Arial" w:hAnsi="Arial" w:cs="Arial"/>
                <w:b/>
                <w:bCs/>
                <w:sz w:val="28"/>
                <w:szCs w:val="28"/>
              </w:rPr>
            </w:pPr>
            <w:r>
              <w:rPr>
                <w:rFonts w:ascii="Arial" w:hAnsi="Arial" w:cs="Arial"/>
                <w:b/>
                <w:bCs/>
                <w:sz w:val="28"/>
                <w:szCs w:val="28"/>
              </w:rPr>
              <w:t>YOUTH CONNECT</w:t>
            </w:r>
            <w:r w:rsidR="009815F1" w:rsidRPr="00950D12">
              <w:rPr>
                <w:rFonts w:ascii="Arial" w:hAnsi="Arial" w:cs="Arial"/>
                <w:b/>
                <w:bCs/>
                <w:sz w:val="28"/>
                <w:szCs w:val="28"/>
              </w:rPr>
              <w:t xml:space="preserve"> EXCLUSION RECORD SHEET</w:t>
            </w:r>
          </w:p>
          <w:p w:rsidR="00314690" w:rsidRPr="00950D12" w:rsidRDefault="00314690" w:rsidP="00314690">
            <w:pPr>
              <w:jc w:val="center"/>
              <w:rPr>
                <w:rFonts w:ascii="Arial" w:hAnsi="Arial" w:cs="Arial"/>
                <w:b/>
                <w:bCs/>
                <w:sz w:val="28"/>
                <w:szCs w:val="28"/>
              </w:rPr>
            </w:pPr>
          </w:p>
          <w:p w:rsidR="00314690" w:rsidRPr="00950D12" w:rsidRDefault="00314690" w:rsidP="00314690">
            <w:pPr>
              <w:rPr>
                <w:rFonts w:ascii="Arial" w:hAnsi="Arial" w:cs="Arial"/>
              </w:rPr>
            </w:pPr>
            <w:r>
              <w:rPr>
                <w:rFonts w:ascii="Arial" w:hAnsi="Arial" w:cs="Arial"/>
                <w:b/>
                <w:bCs/>
              </w:rPr>
              <w:t>Young p</w:t>
            </w:r>
            <w:r w:rsidRPr="00950D12">
              <w:rPr>
                <w:rFonts w:ascii="Arial" w:hAnsi="Arial" w:cs="Arial"/>
                <w:b/>
                <w:bCs/>
              </w:rPr>
              <w:t>erso</w:t>
            </w:r>
            <w:r>
              <w:rPr>
                <w:rFonts w:ascii="Arial" w:hAnsi="Arial" w:cs="Arial"/>
                <w:b/>
                <w:bCs/>
              </w:rPr>
              <w:t>n’s name:</w:t>
            </w:r>
          </w:p>
          <w:p w:rsidR="00314690" w:rsidRPr="00950D12" w:rsidRDefault="00314690" w:rsidP="00314690">
            <w:pPr>
              <w:rPr>
                <w:rFonts w:ascii="Arial" w:hAnsi="Arial" w:cs="Arial"/>
              </w:rPr>
            </w:pPr>
          </w:p>
          <w:p w:rsidR="00314690" w:rsidRPr="00950D12" w:rsidRDefault="00314690" w:rsidP="00314690">
            <w:pPr>
              <w:rPr>
                <w:rFonts w:ascii="Arial" w:hAnsi="Arial" w:cs="Arial"/>
              </w:rPr>
            </w:pPr>
            <w:r>
              <w:rPr>
                <w:rFonts w:ascii="Arial" w:hAnsi="Arial" w:cs="Arial"/>
                <w:b/>
                <w:bCs/>
              </w:rPr>
              <w:t>Address</w:t>
            </w:r>
            <w:r w:rsidRPr="00950D12">
              <w:rPr>
                <w:rFonts w:ascii="Arial" w:hAnsi="Arial" w:cs="Arial"/>
                <w:b/>
                <w:bCs/>
              </w:rPr>
              <w:t>:</w:t>
            </w:r>
            <w:r>
              <w:rPr>
                <w:rFonts w:ascii="Arial" w:hAnsi="Arial" w:cs="Arial"/>
              </w:rPr>
              <w:t xml:space="preserve">    </w:t>
            </w:r>
          </w:p>
          <w:p w:rsidR="00314690" w:rsidRPr="00950D12" w:rsidRDefault="00314690" w:rsidP="00314690">
            <w:pPr>
              <w:rPr>
                <w:rFonts w:ascii="Arial" w:hAnsi="Arial" w:cs="Arial"/>
              </w:rPr>
            </w:pPr>
          </w:p>
          <w:p w:rsidR="00314690" w:rsidRPr="00950D12" w:rsidRDefault="00314690" w:rsidP="00314690">
            <w:pPr>
              <w:rPr>
                <w:rFonts w:ascii="Arial" w:hAnsi="Arial" w:cs="Arial"/>
              </w:rPr>
            </w:pPr>
            <w:r>
              <w:rPr>
                <w:rFonts w:ascii="Arial" w:hAnsi="Arial" w:cs="Arial"/>
                <w:b/>
                <w:bCs/>
              </w:rPr>
              <w:t>Date of b</w:t>
            </w:r>
            <w:r w:rsidRPr="00950D12">
              <w:rPr>
                <w:rFonts w:ascii="Arial" w:hAnsi="Arial" w:cs="Arial"/>
                <w:b/>
                <w:bCs/>
              </w:rPr>
              <w:t>irth:</w:t>
            </w:r>
            <w:r>
              <w:rPr>
                <w:rFonts w:ascii="Arial" w:hAnsi="Arial" w:cs="Arial"/>
              </w:rPr>
              <w:t xml:space="preserve">   </w:t>
            </w:r>
          </w:p>
          <w:p w:rsidR="009815F1" w:rsidRPr="00950D12" w:rsidRDefault="009815F1" w:rsidP="00950D12">
            <w:pPr>
              <w:jc w:val="center"/>
              <w:rPr>
                <w:rFonts w:ascii="Arial" w:hAnsi="Arial" w:cs="Arial"/>
                <w:b/>
                <w:bCs/>
                <w:sz w:val="28"/>
                <w:szCs w:val="28"/>
              </w:rPr>
            </w:pPr>
          </w:p>
          <w:p w:rsidR="009815F1" w:rsidRPr="00950D12" w:rsidRDefault="009815F1" w:rsidP="001018CC">
            <w:pPr>
              <w:rPr>
                <w:rFonts w:ascii="Arial" w:hAnsi="Arial" w:cs="Arial"/>
              </w:rPr>
            </w:pPr>
            <w:r w:rsidRPr="00950D12">
              <w:rPr>
                <w:rFonts w:ascii="Arial" w:hAnsi="Arial" w:cs="Arial"/>
                <w:b/>
                <w:bCs/>
              </w:rPr>
              <w:t>Project:</w:t>
            </w:r>
            <w:r w:rsidR="00314690">
              <w:rPr>
                <w:rFonts w:ascii="Arial" w:hAnsi="Arial" w:cs="Arial"/>
              </w:rPr>
              <w:t xml:space="preserve">     </w:t>
            </w:r>
          </w:p>
          <w:p w:rsidR="009815F1" w:rsidRPr="00950D12" w:rsidRDefault="009815F1" w:rsidP="001018CC">
            <w:pPr>
              <w:rPr>
                <w:rFonts w:ascii="Arial" w:hAnsi="Arial" w:cs="Arial"/>
              </w:rPr>
            </w:pPr>
          </w:p>
          <w:p w:rsidR="009815F1" w:rsidRDefault="009815F1" w:rsidP="001018CC">
            <w:pPr>
              <w:rPr>
                <w:rFonts w:ascii="Arial" w:hAnsi="Arial" w:cs="Arial"/>
              </w:rPr>
            </w:pPr>
            <w:r w:rsidRPr="00950D12">
              <w:rPr>
                <w:rFonts w:ascii="Arial" w:hAnsi="Arial" w:cs="Arial"/>
                <w:b/>
                <w:bCs/>
              </w:rPr>
              <w:t>Date</w:t>
            </w:r>
            <w:r w:rsidR="00314690">
              <w:rPr>
                <w:rFonts w:ascii="Arial" w:hAnsi="Arial" w:cs="Arial"/>
                <w:b/>
                <w:bCs/>
              </w:rPr>
              <w:t xml:space="preserve"> and time:</w:t>
            </w:r>
          </w:p>
          <w:p w:rsidR="00314690" w:rsidRDefault="00314690" w:rsidP="001018C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3"/>
            </w:tblGrid>
            <w:tr w:rsidR="00707EEF" w:rsidRPr="00FD4FE6" w:rsidTr="00FD4FE6">
              <w:tc>
                <w:tcPr>
                  <w:tcW w:w="9623" w:type="dxa"/>
                  <w:tcBorders>
                    <w:top w:val="single" w:sz="4" w:space="0" w:color="auto"/>
                    <w:left w:val="single" w:sz="4" w:space="0" w:color="auto"/>
                    <w:bottom w:val="single" w:sz="4" w:space="0" w:color="auto"/>
                    <w:right w:val="single" w:sz="4" w:space="0" w:color="auto"/>
                  </w:tcBorders>
                </w:tcPr>
                <w:p w:rsidR="00707EEF" w:rsidRPr="00FD4FE6" w:rsidRDefault="00707EEF" w:rsidP="001018CC">
                  <w:pPr>
                    <w:rPr>
                      <w:rFonts w:ascii="Arial" w:hAnsi="Arial" w:cs="Arial"/>
                    </w:rPr>
                  </w:pPr>
                  <w:r w:rsidRPr="00FD4FE6">
                    <w:rPr>
                      <w:rFonts w:ascii="Arial" w:hAnsi="Arial" w:cs="Arial"/>
                      <w:b/>
                      <w:bCs/>
                    </w:rPr>
                    <w:t>Nature of the Incident:</w:t>
                  </w:r>
                  <w:r w:rsidRPr="00FD4FE6">
                    <w:rPr>
                      <w:rFonts w:ascii="Arial" w:hAnsi="Arial" w:cs="Arial"/>
                    </w:rPr>
                    <w:t xml:space="preserve">  </w:t>
                  </w:r>
                </w:p>
                <w:p w:rsidR="00707EEF" w:rsidRPr="00FD4FE6" w:rsidRDefault="00707EEF" w:rsidP="001018CC">
                  <w:pPr>
                    <w:rPr>
                      <w:rFonts w:ascii="Arial" w:hAnsi="Arial" w:cs="Arial"/>
                    </w:rPr>
                  </w:pPr>
                </w:p>
                <w:p w:rsidR="00707EEF" w:rsidRPr="00FD4FE6" w:rsidRDefault="00707EEF" w:rsidP="001018CC">
                  <w:pPr>
                    <w:rPr>
                      <w:rFonts w:ascii="Arial" w:hAnsi="Arial" w:cs="Arial"/>
                    </w:rPr>
                  </w:pPr>
                </w:p>
                <w:p w:rsidR="00707EEF" w:rsidRPr="00FD4FE6" w:rsidRDefault="00707EEF" w:rsidP="001018CC">
                  <w:pPr>
                    <w:rPr>
                      <w:rFonts w:ascii="Arial" w:hAnsi="Arial" w:cs="Arial"/>
                    </w:rPr>
                  </w:pPr>
                </w:p>
                <w:p w:rsidR="00707EEF" w:rsidRPr="00FD4FE6" w:rsidRDefault="00707EEF" w:rsidP="001018CC">
                  <w:pPr>
                    <w:rPr>
                      <w:rFonts w:ascii="Arial" w:hAnsi="Arial" w:cs="Arial"/>
                    </w:rPr>
                  </w:pPr>
                </w:p>
                <w:p w:rsidR="00707EEF" w:rsidRPr="00FD4FE6" w:rsidRDefault="00707EEF" w:rsidP="001018CC">
                  <w:pPr>
                    <w:rPr>
                      <w:rFonts w:ascii="Arial" w:hAnsi="Arial" w:cs="Arial"/>
                    </w:rPr>
                  </w:pPr>
                </w:p>
                <w:p w:rsidR="00707EEF" w:rsidRPr="00FD4FE6" w:rsidRDefault="00707EEF" w:rsidP="001018CC">
                  <w:pPr>
                    <w:rPr>
                      <w:rFonts w:ascii="Arial" w:hAnsi="Arial" w:cs="Arial"/>
                    </w:rPr>
                  </w:pPr>
                </w:p>
                <w:p w:rsidR="00707EEF" w:rsidRPr="00FD4FE6" w:rsidRDefault="00707EEF" w:rsidP="001018CC">
                  <w:pPr>
                    <w:rPr>
                      <w:rFonts w:ascii="Arial" w:hAnsi="Arial" w:cs="Arial"/>
                    </w:rPr>
                  </w:pPr>
                  <w:r w:rsidRPr="00FD4FE6">
                    <w:rPr>
                      <w:rFonts w:ascii="Arial" w:hAnsi="Arial" w:cs="Arial"/>
                    </w:rPr>
                    <w:t xml:space="preserve">   </w:t>
                  </w:r>
                </w:p>
              </w:tc>
            </w:tr>
          </w:tbl>
          <w:p w:rsidR="009815F1" w:rsidRDefault="009815F1" w:rsidP="001018C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3"/>
            </w:tblGrid>
            <w:tr w:rsidR="00707EEF" w:rsidRPr="00FD4FE6" w:rsidTr="00FD4FE6">
              <w:tc>
                <w:tcPr>
                  <w:tcW w:w="9623" w:type="dxa"/>
                  <w:tcBorders>
                    <w:top w:val="single" w:sz="4" w:space="0" w:color="auto"/>
                    <w:left w:val="single" w:sz="4" w:space="0" w:color="auto"/>
                    <w:bottom w:val="single" w:sz="4" w:space="0" w:color="auto"/>
                    <w:right w:val="single" w:sz="4" w:space="0" w:color="auto"/>
                  </w:tcBorders>
                </w:tcPr>
                <w:p w:rsidR="00707EEF" w:rsidRPr="00FD4FE6" w:rsidRDefault="00707EEF" w:rsidP="001018CC">
                  <w:pPr>
                    <w:rPr>
                      <w:rFonts w:ascii="Arial" w:hAnsi="Arial" w:cs="Arial"/>
                      <w:b/>
                    </w:rPr>
                  </w:pPr>
                  <w:r w:rsidRPr="00FD4FE6">
                    <w:rPr>
                      <w:rFonts w:ascii="Arial" w:hAnsi="Arial" w:cs="Arial"/>
                      <w:b/>
                    </w:rPr>
                    <w:t>Action agreed and reasons:</w:t>
                  </w:r>
                </w:p>
                <w:p w:rsidR="00707EEF" w:rsidRPr="00FD4FE6" w:rsidRDefault="00707EEF" w:rsidP="001018CC">
                  <w:pPr>
                    <w:rPr>
                      <w:rFonts w:ascii="Arial" w:hAnsi="Arial" w:cs="Arial"/>
                      <w:b/>
                    </w:rPr>
                  </w:pPr>
                </w:p>
                <w:p w:rsidR="00707EEF" w:rsidRPr="00FD4FE6" w:rsidRDefault="00707EEF" w:rsidP="001018CC">
                  <w:pPr>
                    <w:rPr>
                      <w:rFonts w:ascii="Arial" w:hAnsi="Arial" w:cs="Arial"/>
                      <w:b/>
                    </w:rPr>
                  </w:pPr>
                </w:p>
                <w:p w:rsidR="00707EEF" w:rsidRPr="00FD4FE6" w:rsidRDefault="00707EEF" w:rsidP="001018CC">
                  <w:pPr>
                    <w:rPr>
                      <w:rFonts w:ascii="Arial" w:hAnsi="Arial" w:cs="Arial"/>
                      <w:b/>
                    </w:rPr>
                  </w:pPr>
                </w:p>
                <w:p w:rsidR="00707EEF" w:rsidRPr="00FD4FE6" w:rsidRDefault="00707EEF" w:rsidP="001018CC">
                  <w:pPr>
                    <w:rPr>
                      <w:rFonts w:ascii="Arial" w:hAnsi="Arial" w:cs="Arial"/>
                      <w:b/>
                    </w:rPr>
                  </w:pPr>
                </w:p>
                <w:p w:rsidR="00707EEF" w:rsidRPr="00FD4FE6" w:rsidRDefault="00707EEF" w:rsidP="001018CC">
                  <w:pPr>
                    <w:rPr>
                      <w:rFonts w:ascii="Arial" w:hAnsi="Arial" w:cs="Arial"/>
                      <w:b/>
                    </w:rPr>
                  </w:pPr>
                </w:p>
                <w:p w:rsidR="00707EEF" w:rsidRPr="00FD4FE6" w:rsidRDefault="00707EEF" w:rsidP="001018CC">
                  <w:pPr>
                    <w:rPr>
                      <w:rFonts w:ascii="Arial" w:hAnsi="Arial" w:cs="Arial"/>
                      <w:b/>
                    </w:rPr>
                  </w:pPr>
                </w:p>
              </w:tc>
            </w:tr>
          </w:tbl>
          <w:p w:rsidR="009815F1" w:rsidRPr="00950D12" w:rsidRDefault="009815F1" w:rsidP="001018C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3"/>
            </w:tblGrid>
            <w:tr w:rsidR="00707EEF" w:rsidRPr="00FD4FE6" w:rsidTr="00FD4FE6">
              <w:tc>
                <w:tcPr>
                  <w:tcW w:w="9623" w:type="dxa"/>
                  <w:tcBorders>
                    <w:top w:val="single" w:sz="4" w:space="0" w:color="auto"/>
                    <w:left w:val="single" w:sz="4" w:space="0" w:color="auto"/>
                    <w:bottom w:val="single" w:sz="4" w:space="0" w:color="auto"/>
                    <w:right w:val="single" w:sz="4" w:space="0" w:color="auto"/>
                  </w:tcBorders>
                </w:tcPr>
                <w:p w:rsidR="00707EEF" w:rsidRPr="00FD4FE6" w:rsidRDefault="00707EEF" w:rsidP="001018CC">
                  <w:pPr>
                    <w:rPr>
                      <w:rFonts w:ascii="Arial" w:hAnsi="Arial" w:cs="Arial"/>
                      <w:b/>
                      <w:bCs/>
                    </w:rPr>
                  </w:pPr>
                  <w:r w:rsidRPr="00FD4FE6">
                    <w:rPr>
                      <w:rFonts w:ascii="Arial" w:hAnsi="Arial" w:cs="Arial"/>
                      <w:b/>
                      <w:bCs/>
                    </w:rPr>
                    <w:t>Action Taken:</w:t>
                  </w:r>
                </w:p>
                <w:p w:rsidR="00707EEF" w:rsidRPr="00FD4FE6" w:rsidRDefault="00707EEF" w:rsidP="001018CC">
                  <w:pPr>
                    <w:rPr>
                      <w:rFonts w:ascii="Arial" w:hAnsi="Arial" w:cs="Arial"/>
                      <w:b/>
                      <w:bCs/>
                    </w:rPr>
                  </w:pPr>
                </w:p>
                <w:p w:rsidR="00707EEF" w:rsidRPr="00FD4FE6" w:rsidRDefault="00707EEF" w:rsidP="001018CC">
                  <w:pPr>
                    <w:rPr>
                      <w:rFonts w:ascii="Arial" w:hAnsi="Arial" w:cs="Arial"/>
                      <w:b/>
                      <w:bCs/>
                    </w:rPr>
                  </w:pPr>
                </w:p>
                <w:p w:rsidR="00707EEF" w:rsidRPr="00FD4FE6" w:rsidRDefault="00707EEF" w:rsidP="001018CC">
                  <w:pPr>
                    <w:rPr>
                      <w:rFonts w:ascii="Arial" w:hAnsi="Arial" w:cs="Arial"/>
                      <w:b/>
                      <w:bCs/>
                    </w:rPr>
                  </w:pPr>
                </w:p>
                <w:p w:rsidR="00707EEF" w:rsidRPr="00FD4FE6" w:rsidRDefault="00707EEF" w:rsidP="001018CC">
                  <w:pPr>
                    <w:rPr>
                      <w:rFonts w:ascii="Arial" w:hAnsi="Arial" w:cs="Arial"/>
                      <w:b/>
                      <w:bCs/>
                    </w:rPr>
                  </w:pPr>
                </w:p>
                <w:p w:rsidR="00707EEF" w:rsidRPr="00FD4FE6" w:rsidRDefault="00707EEF" w:rsidP="001018CC">
                  <w:pPr>
                    <w:rPr>
                      <w:rFonts w:ascii="Arial" w:hAnsi="Arial" w:cs="Arial"/>
                      <w:b/>
                      <w:bCs/>
                    </w:rPr>
                  </w:pPr>
                </w:p>
                <w:p w:rsidR="00707EEF" w:rsidRPr="00FD4FE6" w:rsidRDefault="00707EEF" w:rsidP="001018CC">
                  <w:pPr>
                    <w:rPr>
                      <w:rFonts w:ascii="Arial" w:hAnsi="Arial" w:cs="Arial"/>
                      <w:b/>
                      <w:bCs/>
                    </w:rPr>
                  </w:pPr>
                </w:p>
              </w:tc>
            </w:tr>
          </w:tbl>
          <w:p w:rsidR="009815F1" w:rsidRDefault="009815F1" w:rsidP="001018C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2"/>
            </w:tblGrid>
            <w:tr w:rsidR="00314690" w:rsidRPr="00FD4FE6" w:rsidTr="00FD4FE6">
              <w:tc>
                <w:tcPr>
                  <w:tcW w:w="4811" w:type="dxa"/>
                  <w:tcBorders>
                    <w:top w:val="single" w:sz="4" w:space="0" w:color="auto"/>
                    <w:left w:val="single" w:sz="4" w:space="0" w:color="auto"/>
                    <w:bottom w:val="single" w:sz="4" w:space="0" w:color="auto"/>
                    <w:right w:val="single" w:sz="4" w:space="0" w:color="auto"/>
                  </w:tcBorders>
                </w:tcPr>
                <w:p w:rsidR="00314690" w:rsidRPr="00FD4FE6" w:rsidRDefault="00314690" w:rsidP="00314690">
                  <w:pPr>
                    <w:rPr>
                      <w:rFonts w:ascii="Arial" w:hAnsi="Arial" w:cs="Arial"/>
                      <w:b/>
                    </w:rPr>
                  </w:pPr>
                  <w:r w:rsidRPr="00FD4FE6">
                    <w:rPr>
                      <w:rFonts w:ascii="Arial" w:hAnsi="Arial" w:cs="Arial"/>
                      <w:b/>
                    </w:rPr>
                    <w:t>Staff member’s name:</w:t>
                  </w:r>
                </w:p>
                <w:p w:rsidR="00314690" w:rsidRPr="00FD4FE6" w:rsidRDefault="00314690" w:rsidP="00314690">
                  <w:pPr>
                    <w:rPr>
                      <w:rFonts w:ascii="Arial" w:hAnsi="Arial" w:cs="Arial"/>
                    </w:rPr>
                  </w:pPr>
                </w:p>
                <w:p w:rsidR="00314690" w:rsidRPr="00FD4FE6" w:rsidRDefault="00314690" w:rsidP="00314690">
                  <w:pPr>
                    <w:rPr>
                      <w:rFonts w:ascii="Arial" w:hAnsi="Arial" w:cs="Arial"/>
                      <w:b/>
                    </w:rPr>
                  </w:pPr>
                  <w:r w:rsidRPr="00FD4FE6">
                    <w:rPr>
                      <w:rFonts w:ascii="Arial" w:hAnsi="Arial" w:cs="Arial"/>
                      <w:b/>
                    </w:rPr>
                    <w:t xml:space="preserve">Signed:    </w:t>
                  </w:r>
                </w:p>
                <w:p w:rsidR="00314690" w:rsidRPr="00FD4FE6" w:rsidRDefault="00314690" w:rsidP="00314690">
                  <w:pPr>
                    <w:rPr>
                      <w:rFonts w:ascii="Arial" w:hAnsi="Arial" w:cs="Arial"/>
                    </w:rPr>
                  </w:pPr>
                </w:p>
                <w:p w:rsidR="00314690" w:rsidRPr="00FD4FE6" w:rsidRDefault="00314690" w:rsidP="00314690">
                  <w:pPr>
                    <w:rPr>
                      <w:rFonts w:ascii="Arial" w:hAnsi="Arial" w:cs="Arial"/>
                    </w:rPr>
                  </w:pPr>
                  <w:r w:rsidRPr="00FD4FE6">
                    <w:rPr>
                      <w:rFonts w:ascii="Arial" w:hAnsi="Arial" w:cs="Arial"/>
                      <w:b/>
                    </w:rPr>
                    <w:t>Date:</w:t>
                  </w:r>
                  <w:r w:rsidRPr="00FD4FE6">
                    <w:rPr>
                      <w:rFonts w:ascii="Arial" w:hAnsi="Arial" w:cs="Arial"/>
                    </w:rPr>
                    <w:t xml:space="preserve">    </w:t>
                  </w:r>
                </w:p>
                <w:p w:rsidR="00314690" w:rsidRPr="00FD4FE6" w:rsidRDefault="00314690" w:rsidP="00314690">
                  <w:pPr>
                    <w:rPr>
                      <w:rFonts w:ascii="Arial" w:hAnsi="Arial" w:cs="Arial"/>
                    </w:rPr>
                  </w:pPr>
                </w:p>
                <w:p w:rsidR="00314690" w:rsidRPr="00FD4FE6" w:rsidRDefault="00314690" w:rsidP="00314690">
                  <w:pPr>
                    <w:rPr>
                      <w:rFonts w:ascii="Arial" w:hAnsi="Arial" w:cs="Arial"/>
                      <w:b/>
                    </w:rPr>
                  </w:pPr>
                  <w:r w:rsidRPr="00FD4FE6">
                    <w:rPr>
                      <w:rFonts w:ascii="Arial" w:hAnsi="Arial" w:cs="Arial"/>
                      <w:b/>
                    </w:rPr>
                    <w:t>Date recorded on database:</w:t>
                  </w:r>
                </w:p>
                <w:p w:rsidR="00314690" w:rsidRPr="00FD4FE6" w:rsidRDefault="00314690" w:rsidP="001018CC">
                  <w:pPr>
                    <w:rPr>
                      <w:rFonts w:ascii="Arial" w:hAnsi="Arial" w:cs="Arial"/>
                    </w:rPr>
                  </w:pPr>
                </w:p>
              </w:tc>
              <w:tc>
                <w:tcPr>
                  <w:tcW w:w="4812" w:type="dxa"/>
                  <w:tcBorders>
                    <w:top w:val="single" w:sz="4" w:space="0" w:color="auto"/>
                    <w:left w:val="single" w:sz="4" w:space="0" w:color="auto"/>
                    <w:bottom w:val="single" w:sz="4" w:space="0" w:color="auto"/>
                    <w:right w:val="single" w:sz="4" w:space="0" w:color="auto"/>
                  </w:tcBorders>
                </w:tcPr>
                <w:p w:rsidR="00314690" w:rsidRPr="00FD4FE6" w:rsidRDefault="00314690" w:rsidP="00314690">
                  <w:pPr>
                    <w:rPr>
                      <w:rFonts w:ascii="Arial" w:hAnsi="Arial" w:cs="Arial"/>
                      <w:b/>
                    </w:rPr>
                  </w:pPr>
                  <w:r w:rsidRPr="00FD4FE6">
                    <w:rPr>
                      <w:rFonts w:ascii="Arial" w:hAnsi="Arial" w:cs="Arial"/>
                      <w:b/>
                    </w:rPr>
                    <w:t>Manager’s name:</w:t>
                  </w:r>
                </w:p>
                <w:p w:rsidR="00314690" w:rsidRPr="00FD4FE6" w:rsidRDefault="00314690" w:rsidP="00314690">
                  <w:pPr>
                    <w:rPr>
                      <w:rFonts w:ascii="Arial" w:hAnsi="Arial" w:cs="Arial"/>
                    </w:rPr>
                  </w:pPr>
                </w:p>
                <w:p w:rsidR="00314690" w:rsidRPr="00FD4FE6" w:rsidRDefault="00314690" w:rsidP="00314690">
                  <w:pPr>
                    <w:rPr>
                      <w:rFonts w:ascii="Arial" w:hAnsi="Arial" w:cs="Arial"/>
                      <w:b/>
                    </w:rPr>
                  </w:pPr>
                  <w:r w:rsidRPr="00FD4FE6">
                    <w:rPr>
                      <w:rFonts w:ascii="Arial" w:hAnsi="Arial" w:cs="Arial"/>
                      <w:b/>
                    </w:rPr>
                    <w:t xml:space="preserve">Signed:    </w:t>
                  </w:r>
                </w:p>
                <w:p w:rsidR="00314690" w:rsidRPr="00FD4FE6" w:rsidRDefault="00314690" w:rsidP="00314690">
                  <w:pPr>
                    <w:rPr>
                      <w:rFonts w:ascii="Arial" w:hAnsi="Arial" w:cs="Arial"/>
                    </w:rPr>
                  </w:pPr>
                </w:p>
                <w:p w:rsidR="00314690" w:rsidRPr="00FD4FE6" w:rsidRDefault="00314690" w:rsidP="00314690">
                  <w:pPr>
                    <w:rPr>
                      <w:rFonts w:ascii="Arial" w:hAnsi="Arial" w:cs="Arial"/>
                    </w:rPr>
                  </w:pPr>
                  <w:r w:rsidRPr="00FD4FE6">
                    <w:rPr>
                      <w:rFonts w:ascii="Arial" w:hAnsi="Arial" w:cs="Arial"/>
                      <w:b/>
                    </w:rPr>
                    <w:t>Date:</w:t>
                  </w:r>
                  <w:r w:rsidRPr="00FD4FE6">
                    <w:rPr>
                      <w:rFonts w:ascii="Arial" w:hAnsi="Arial" w:cs="Arial"/>
                    </w:rPr>
                    <w:t xml:space="preserve">    </w:t>
                  </w:r>
                </w:p>
                <w:p w:rsidR="00314690" w:rsidRPr="00FD4FE6" w:rsidRDefault="00314690" w:rsidP="001018CC">
                  <w:pPr>
                    <w:rPr>
                      <w:rFonts w:ascii="Arial" w:hAnsi="Arial" w:cs="Arial"/>
                    </w:rPr>
                  </w:pPr>
                </w:p>
              </w:tc>
            </w:tr>
          </w:tbl>
          <w:p w:rsidR="009815F1" w:rsidRPr="00950D12" w:rsidRDefault="009815F1" w:rsidP="00314690">
            <w:pPr>
              <w:tabs>
                <w:tab w:val="left" w:pos="5340"/>
              </w:tabs>
              <w:rPr>
                <w:rFonts w:ascii="Arial" w:hAnsi="Arial" w:cs="Arial"/>
              </w:rPr>
            </w:pPr>
          </w:p>
        </w:tc>
      </w:tr>
    </w:tbl>
    <w:p w:rsidR="00432179" w:rsidRDefault="00697F82" w:rsidP="00697F82">
      <w:pPr>
        <w:pStyle w:val="Heading2"/>
        <w:rPr>
          <w:b w:val="0"/>
        </w:rPr>
      </w:pPr>
      <w:r>
        <w:rPr>
          <w:b w:val="0"/>
        </w:rPr>
        <w:tab/>
      </w:r>
    </w:p>
    <w:p w:rsidR="00314690" w:rsidRDefault="00314690" w:rsidP="00314690"/>
    <w:p w:rsidR="00314690" w:rsidRDefault="00314690" w:rsidP="00314690"/>
    <w:p w:rsidR="00314690" w:rsidRDefault="00314690" w:rsidP="00314690"/>
    <w:p w:rsidR="006006AC" w:rsidRPr="00314690" w:rsidRDefault="006006AC" w:rsidP="00314690"/>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25"/>
        <w:gridCol w:w="1216"/>
        <w:gridCol w:w="3287"/>
      </w:tblGrid>
      <w:tr w:rsidR="00E26E63" w:rsidRPr="00697F82" w:rsidTr="00697F82">
        <w:tc>
          <w:tcPr>
            <w:tcW w:w="9855" w:type="dxa"/>
            <w:gridSpan w:val="4"/>
            <w:vAlign w:val="center"/>
          </w:tcPr>
          <w:p w:rsidR="00254294" w:rsidRPr="00314690" w:rsidRDefault="00254294" w:rsidP="00697F82">
            <w:pPr>
              <w:jc w:val="center"/>
              <w:rPr>
                <w:rFonts w:ascii="Arial" w:hAnsi="Arial" w:cs="Arial"/>
                <w:b/>
                <w:bCs/>
              </w:rPr>
            </w:pPr>
          </w:p>
          <w:p w:rsidR="00E26E63" w:rsidRPr="00314690" w:rsidRDefault="00E26E63" w:rsidP="00697F82">
            <w:pPr>
              <w:jc w:val="center"/>
              <w:rPr>
                <w:rFonts w:ascii="Arial" w:hAnsi="Arial" w:cs="Arial"/>
                <w:b/>
                <w:bCs/>
              </w:rPr>
            </w:pPr>
            <w:r w:rsidRPr="00314690">
              <w:rPr>
                <w:rFonts w:ascii="Arial" w:hAnsi="Arial" w:cs="Arial"/>
                <w:b/>
                <w:bCs/>
              </w:rPr>
              <w:t>XXXX YOUTH HUB</w:t>
            </w:r>
            <w:r w:rsidR="00323E2F">
              <w:rPr>
                <w:rFonts w:ascii="Arial" w:hAnsi="Arial" w:cs="Arial"/>
                <w:b/>
                <w:bCs/>
              </w:rPr>
              <w:t>/MOBILE</w:t>
            </w:r>
            <w:r w:rsidRPr="00314690">
              <w:rPr>
                <w:rFonts w:ascii="Arial" w:hAnsi="Arial" w:cs="Arial"/>
                <w:b/>
                <w:bCs/>
              </w:rPr>
              <w:t xml:space="preserve"> – BEHAVIOUR RECORD SHEET</w:t>
            </w:r>
          </w:p>
          <w:p w:rsidR="00432179" w:rsidRPr="00314690" w:rsidRDefault="00432179" w:rsidP="00697F82">
            <w:pPr>
              <w:jc w:val="center"/>
              <w:rPr>
                <w:rFonts w:ascii="Arial" w:hAnsi="Arial" w:cs="Arial"/>
                <w:b/>
                <w:bCs/>
              </w:rPr>
            </w:pPr>
          </w:p>
        </w:tc>
      </w:tr>
      <w:tr w:rsidR="00E26E63" w:rsidRPr="00697F82" w:rsidTr="00697F82">
        <w:tc>
          <w:tcPr>
            <w:tcW w:w="4927" w:type="dxa"/>
            <w:shd w:val="clear" w:color="auto" w:fill="D3DFEE"/>
          </w:tcPr>
          <w:p w:rsidR="00E26E63" w:rsidRPr="00314690" w:rsidRDefault="00432179" w:rsidP="00836B40">
            <w:pPr>
              <w:rPr>
                <w:rFonts w:ascii="Arial" w:hAnsi="Arial" w:cs="Arial"/>
                <w:b/>
                <w:bCs/>
              </w:rPr>
            </w:pPr>
            <w:r w:rsidRPr="00314690">
              <w:rPr>
                <w:rFonts w:ascii="Arial" w:hAnsi="Arial" w:cs="Arial"/>
                <w:b/>
                <w:bCs/>
              </w:rPr>
              <w:t>Name:</w:t>
            </w:r>
          </w:p>
          <w:p w:rsidR="00432179" w:rsidRPr="00314690" w:rsidRDefault="00432179" w:rsidP="00836B40">
            <w:pPr>
              <w:rPr>
                <w:rFonts w:ascii="Arial" w:hAnsi="Arial" w:cs="Arial"/>
                <w:b/>
                <w:bCs/>
              </w:rPr>
            </w:pPr>
          </w:p>
        </w:tc>
        <w:tc>
          <w:tcPr>
            <w:tcW w:w="1641" w:type="dxa"/>
            <w:gridSpan w:val="2"/>
            <w:shd w:val="clear" w:color="auto" w:fill="D3DFEE"/>
          </w:tcPr>
          <w:p w:rsidR="00E26E63" w:rsidRPr="00314690" w:rsidRDefault="00432179" w:rsidP="00836B40">
            <w:pPr>
              <w:rPr>
                <w:rFonts w:ascii="Arial" w:hAnsi="Arial" w:cs="Arial"/>
                <w:b/>
              </w:rPr>
            </w:pPr>
            <w:r w:rsidRPr="00314690">
              <w:rPr>
                <w:rFonts w:ascii="Arial" w:hAnsi="Arial" w:cs="Arial"/>
                <w:b/>
              </w:rPr>
              <w:t>Age:</w:t>
            </w:r>
          </w:p>
        </w:tc>
        <w:tc>
          <w:tcPr>
            <w:tcW w:w="3287" w:type="dxa"/>
            <w:shd w:val="clear" w:color="auto" w:fill="D3DFEE"/>
          </w:tcPr>
          <w:p w:rsidR="00E26E63" w:rsidRPr="00314690" w:rsidRDefault="00432179" w:rsidP="00836B40">
            <w:pPr>
              <w:rPr>
                <w:rFonts w:ascii="Arial" w:hAnsi="Arial" w:cs="Arial"/>
                <w:b/>
              </w:rPr>
            </w:pPr>
            <w:r w:rsidRPr="00314690">
              <w:rPr>
                <w:rFonts w:ascii="Arial" w:hAnsi="Arial" w:cs="Arial"/>
                <w:b/>
              </w:rPr>
              <w:t>Date:</w:t>
            </w:r>
          </w:p>
        </w:tc>
      </w:tr>
      <w:tr w:rsidR="00E26E63" w:rsidRPr="00697F82" w:rsidTr="00697F82">
        <w:trPr>
          <w:trHeight w:val="306"/>
        </w:trPr>
        <w:tc>
          <w:tcPr>
            <w:tcW w:w="9855" w:type="dxa"/>
            <w:gridSpan w:val="4"/>
            <w:vAlign w:val="center"/>
          </w:tcPr>
          <w:p w:rsidR="00432179" w:rsidRPr="00314690" w:rsidRDefault="00432179" w:rsidP="00836B40">
            <w:pPr>
              <w:rPr>
                <w:rFonts w:ascii="Arial" w:hAnsi="Arial" w:cs="Arial"/>
                <w:b/>
                <w:bCs/>
              </w:rPr>
            </w:pPr>
            <w:r w:rsidRPr="00314690">
              <w:rPr>
                <w:rFonts w:ascii="Arial" w:hAnsi="Arial" w:cs="Arial"/>
                <w:b/>
                <w:bCs/>
              </w:rPr>
              <w:t xml:space="preserve">Please </w:t>
            </w:r>
            <w:r w:rsidR="00314690">
              <w:rPr>
                <w:rFonts w:ascii="Arial" w:hAnsi="Arial" w:cs="Arial"/>
                <w:b/>
                <w:bCs/>
              </w:rPr>
              <w:t>tick the appropriate b</w:t>
            </w:r>
            <w:r w:rsidR="00254294" w:rsidRPr="00314690">
              <w:rPr>
                <w:rFonts w:ascii="Arial" w:hAnsi="Arial" w:cs="Arial"/>
                <w:b/>
                <w:bCs/>
              </w:rPr>
              <w:t xml:space="preserve">ox </w:t>
            </w:r>
            <w:r w:rsidR="00314690">
              <w:rPr>
                <w:rFonts w:ascii="Arial" w:hAnsi="Arial" w:cs="Arial"/>
                <w:b/>
                <w:bCs/>
              </w:rPr>
              <w:t>below and provide brief d</w:t>
            </w:r>
            <w:r w:rsidR="00254294" w:rsidRPr="00314690">
              <w:rPr>
                <w:rFonts w:ascii="Arial" w:hAnsi="Arial" w:cs="Arial"/>
                <w:b/>
                <w:bCs/>
              </w:rPr>
              <w:t>etails</w:t>
            </w:r>
          </w:p>
        </w:tc>
      </w:tr>
      <w:tr w:rsidR="00836B40" w:rsidRPr="00697F82" w:rsidTr="00697F82">
        <w:trPr>
          <w:trHeight w:val="456"/>
        </w:trPr>
        <w:tc>
          <w:tcPr>
            <w:tcW w:w="4927" w:type="dxa"/>
            <w:shd w:val="clear" w:color="auto" w:fill="D3DFEE"/>
            <w:vAlign w:val="center"/>
          </w:tcPr>
          <w:p w:rsidR="00836B40" w:rsidRPr="00314690" w:rsidRDefault="00836B40" w:rsidP="00697F82">
            <w:pPr>
              <w:jc w:val="center"/>
              <w:rPr>
                <w:rFonts w:ascii="Arial" w:hAnsi="Arial" w:cs="Arial"/>
                <w:b/>
                <w:bCs/>
              </w:rPr>
            </w:pPr>
            <w:r w:rsidRPr="00314690">
              <w:rPr>
                <w:rFonts w:ascii="Arial" w:hAnsi="Arial" w:cs="Arial"/>
                <w:b/>
                <w:bCs/>
              </w:rPr>
              <w:t>Reason</w:t>
            </w:r>
          </w:p>
        </w:tc>
        <w:tc>
          <w:tcPr>
            <w:tcW w:w="425" w:type="dxa"/>
            <w:shd w:val="clear" w:color="auto" w:fill="D3DFEE"/>
            <w:vAlign w:val="center"/>
          </w:tcPr>
          <w:p w:rsidR="00836B40" w:rsidRPr="00314690" w:rsidRDefault="00836B40" w:rsidP="00697F82">
            <w:pPr>
              <w:jc w:val="center"/>
              <w:rPr>
                <w:rFonts w:ascii="Arial" w:hAnsi="Arial" w:cs="Arial"/>
                <w:b/>
              </w:rPr>
            </w:pPr>
            <w:r w:rsidRPr="00314690">
              <w:rPr>
                <w:rFonts w:ascii="Arial" w:hAnsi="Arial" w:cs="Arial"/>
                <w:b/>
              </w:rPr>
              <w:sym w:font="Wingdings" w:char="F0FC"/>
            </w:r>
          </w:p>
        </w:tc>
        <w:tc>
          <w:tcPr>
            <w:tcW w:w="4503" w:type="dxa"/>
            <w:gridSpan w:val="2"/>
            <w:shd w:val="clear" w:color="auto" w:fill="D3DFEE"/>
            <w:vAlign w:val="center"/>
          </w:tcPr>
          <w:p w:rsidR="00836B40" w:rsidRPr="00314690" w:rsidRDefault="00836B40" w:rsidP="00697F82">
            <w:pPr>
              <w:jc w:val="center"/>
              <w:rPr>
                <w:rFonts w:ascii="Arial" w:hAnsi="Arial" w:cs="Arial"/>
                <w:b/>
              </w:rPr>
            </w:pPr>
            <w:r w:rsidRPr="00314690">
              <w:rPr>
                <w:rFonts w:ascii="Arial" w:hAnsi="Arial" w:cs="Arial"/>
                <w:b/>
              </w:rPr>
              <w:t>Details</w:t>
            </w:r>
          </w:p>
        </w:tc>
      </w:tr>
      <w:tr w:rsidR="00114A15" w:rsidRPr="00697F82" w:rsidTr="00697F82">
        <w:trPr>
          <w:trHeight w:val="602"/>
        </w:trPr>
        <w:tc>
          <w:tcPr>
            <w:tcW w:w="4927" w:type="dxa"/>
          </w:tcPr>
          <w:p w:rsidR="00114A15" w:rsidRPr="00314690" w:rsidRDefault="00913B8F" w:rsidP="00B44070">
            <w:pPr>
              <w:rPr>
                <w:rFonts w:ascii="Arial" w:hAnsi="Arial" w:cs="Arial"/>
                <w:b/>
                <w:bCs/>
              </w:rPr>
            </w:pPr>
            <w:r w:rsidRPr="00314690">
              <w:rPr>
                <w:rFonts w:ascii="Arial" w:hAnsi="Arial" w:cs="Arial"/>
                <w:b/>
                <w:bCs/>
              </w:rPr>
              <w:t xml:space="preserve">Attitude </w:t>
            </w:r>
            <w:r w:rsidR="00314690">
              <w:rPr>
                <w:rFonts w:ascii="Arial" w:hAnsi="Arial" w:cs="Arial"/>
                <w:b/>
                <w:bCs/>
              </w:rPr>
              <w:t>t</w:t>
            </w:r>
            <w:r w:rsidR="00201B3B" w:rsidRPr="00314690">
              <w:rPr>
                <w:rFonts w:ascii="Arial" w:hAnsi="Arial" w:cs="Arial"/>
                <w:b/>
                <w:bCs/>
              </w:rPr>
              <w:t xml:space="preserve">o </w:t>
            </w:r>
            <w:r w:rsidR="00314690">
              <w:rPr>
                <w:rFonts w:ascii="Arial" w:hAnsi="Arial" w:cs="Arial"/>
                <w:b/>
                <w:bCs/>
              </w:rPr>
              <w:t>s</w:t>
            </w:r>
            <w:r w:rsidRPr="00314690">
              <w:rPr>
                <w:rFonts w:ascii="Arial" w:hAnsi="Arial" w:cs="Arial"/>
                <w:b/>
                <w:bCs/>
              </w:rPr>
              <w:t>taff</w:t>
            </w:r>
          </w:p>
        </w:tc>
        <w:tc>
          <w:tcPr>
            <w:tcW w:w="425" w:type="dxa"/>
            <w:vAlign w:val="center"/>
          </w:tcPr>
          <w:p w:rsidR="00114A15" w:rsidRPr="00314690" w:rsidRDefault="00114A15" w:rsidP="00697F82">
            <w:pPr>
              <w:jc w:val="center"/>
              <w:rPr>
                <w:rFonts w:ascii="Arial" w:hAnsi="Arial" w:cs="Arial"/>
                <w:b/>
              </w:rPr>
            </w:pPr>
          </w:p>
        </w:tc>
        <w:tc>
          <w:tcPr>
            <w:tcW w:w="4503" w:type="dxa"/>
            <w:gridSpan w:val="2"/>
            <w:vAlign w:val="center"/>
          </w:tcPr>
          <w:p w:rsidR="00114A15" w:rsidRPr="00314690" w:rsidRDefault="00114A15" w:rsidP="00697F82">
            <w:pPr>
              <w:jc w:val="center"/>
              <w:rPr>
                <w:rFonts w:ascii="Arial" w:hAnsi="Arial" w:cs="Arial"/>
                <w:b/>
              </w:rPr>
            </w:pPr>
          </w:p>
          <w:p w:rsidR="00201B3B" w:rsidRPr="00314690" w:rsidRDefault="00201B3B" w:rsidP="00697F82">
            <w:pPr>
              <w:jc w:val="center"/>
              <w:rPr>
                <w:rFonts w:ascii="Arial" w:hAnsi="Arial" w:cs="Arial"/>
                <w:b/>
              </w:rPr>
            </w:pPr>
          </w:p>
          <w:p w:rsidR="00254294" w:rsidRPr="00314690" w:rsidRDefault="00254294" w:rsidP="00697F82">
            <w:pPr>
              <w:jc w:val="center"/>
              <w:rPr>
                <w:rFonts w:ascii="Arial" w:hAnsi="Arial" w:cs="Arial"/>
                <w:b/>
              </w:rPr>
            </w:pPr>
          </w:p>
        </w:tc>
      </w:tr>
      <w:tr w:rsidR="00913B8F" w:rsidRPr="00697F82" w:rsidTr="00697F82">
        <w:trPr>
          <w:trHeight w:val="146"/>
        </w:trPr>
        <w:tc>
          <w:tcPr>
            <w:tcW w:w="4927" w:type="dxa"/>
            <w:shd w:val="clear" w:color="auto" w:fill="D3DFEE"/>
          </w:tcPr>
          <w:p w:rsidR="00913B8F" w:rsidRPr="00314690" w:rsidRDefault="00913B8F" w:rsidP="00B44070">
            <w:pPr>
              <w:rPr>
                <w:rFonts w:ascii="Arial" w:hAnsi="Arial" w:cs="Arial"/>
                <w:b/>
                <w:bCs/>
              </w:rPr>
            </w:pPr>
            <w:r w:rsidRPr="00314690">
              <w:rPr>
                <w:rFonts w:ascii="Arial" w:hAnsi="Arial" w:cs="Arial"/>
                <w:b/>
                <w:bCs/>
              </w:rPr>
              <w:t xml:space="preserve">Refusing </w:t>
            </w:r>
            <w:r w:rsidR="00314690">
              <w:rPr>
                <w:rFonts w:ascii="Arial" w:hAnsi="Arial" w:cs="Arial"/>
                <w:b/>
                <w:bCs/>
              </w:rPr>
              <w:t>to follow i</w:t>
            </w:r>
            <w:r w:rsidR="00201B3B" w:rsidRPr="00314690">
              <w:rPr>
                <w:rFonts w:ascii="Arial" w:hAnsi="Arial" w:cs="Arial"/>
                <w:b/>
                <w:bCs/>
              </w:rPr>
              <w:t>nstructions</w:t>
            </w:r>
          </w:p>
          <w:p w:rsidR="00913B8F" w:rsidRPr="00314690" w:rsidRDefault="00913B8F" w:rsidP="00B44070">
            <w:pPr>
              <w:rPr>
                <w:rFonts w:ascii="Arial" w:hAnsi="Arial" w:cs="Arial"/>
                <w:b/>
                <w:bCs/>
              </w:rPr>
            </w:pPr>
          </w:p>
        </w:tc>
        <w:tc>
          <w:tcPr>
            <w:tcW w:w="425" w:type="dxa"/>
            <w:shd w:val="clear" w:color="auto" w:fill="D3DFEE"/>
            <w:vAlign w:val="center"/>
          </w:tcPr>
          <w:p w:rsidR="00913B8F" w:rsidRPr="00314690" w:rsidRDefault="00913B8F" w:rsidP="00697F82">
            <w:pPr>
              <w:jc w:val="center"/>
              <w:rPr>
                <w:rFonts w:ascii="Arial" w:hAnsi="Arial" w:cs="Arial"/>
                <w:b/>
              </w:rPr>
            </w:pPr>
          </w:p>
        </w:tc>
        <w:tc>
          <w:tcPr>
            <w:tcW w:w="4503" w:type="dxa"/>
            <w:gridSpan w:val="2"/>
            <w:shd w:val="clear" w:color="auto" w:fill="D3DFEE"/>
            <w:vAlign w:val="center"/>
          </w:tcPr>
          <w:p w:rsidR="00913B8F" w:rsidRPr="00314690" w:rsidRDefault="00913B8F" w:rsidP="00697F82">
            <w:pPr>
              <w:jc w:val="center"/>
              <w:rPr>
                <w:rFonts w:ascii="Arial" w:hAnsi="Arial" w:cs="Arial"/>
                <w:b/>
              </w:rPr>
            </w:pPr>
          </w:p>
          <w:p w:rsidR="00201B3B" w:rsidRPr="00314690" w:rsidRDefault="00201B3B" w:rsidP="00697F82">
            <w:pPr>
              <w:jc w:val="center"/>
              <w:rPr>
                <w:rFonts w:ascii="Arial" w:hAnsi="Arial" w:cs="Arial"/>
                <w:b/>
              </w:rPr>
            </w:pPr>
          </w:p>
          <w:p w:rsidR="00201B3B" w:rsidRPr="00314690" w:rsidRDefault="00201B3B" w:rsidP="00697F82">
            <w:pPr>
              <w:jc w:val="center"/>
              <w:rPr>
                <w:rFonts w:ascii="Arial" w:hAnsi="Arial" w:cs="Arial"/>
                <w:b/>
              </w:rPr>
            </w:pPr>
          </w:p>
        </w:tc>
      </w:tr>
      <w:tr w:rsidR="00913B8F" w:rsidRPr="00697F82" w:rsidTr="00697F82">
        <w:trPr>
          <w:trHeight w:val="142"/>
        </w:trPr>
        <w:tc>
          <w:tcPr>
            <w:tcW w:w="4927" w:type="dxa"/>
          </w:tcPr>
          <w:p w:rsidR="00913B8F" w:rsidRPr="00314690" w:rsidRDefault="00913B8F" w:rsidP="00B44070">
            <w:pPr>
              <w:rPr>
                <w:rFonts w:ascii="Arial" w:hAnsi="Arial" w:cs="Arial"/>
                <w:b/>
                <w:bCs/>
              </w:rPr>
            </w:pPr>
            <w:r w:rsidRPr="00314690">
              <w:rPr>
                <w:rFonts w:ascii="Arial" w:hAnsi="Arial" w:cs="Arial"/>
                <w:b/>
                <w:bCs/>
              </w:rPr>
              <w:t xml:space="preserve">Verbal </w:t>
            </w:r>
            <w:r w:rsidR="00314690">
              <w:rPr>
                <w:rFonts w:ascii="Arial" w:hAnsi="Arial" w:cs="Arial"/>
                <w:b/>
                <w:bCs/>
              </w:rPr>
              <w:t>behaviour directed at s</w:t>
            </w:r>
            <w:r w:rsidR="00201B3B" w:rsidRPr="00314690">
              <w:rPr>
                <w:rFonts w:ascii="Arial" w:hAnsi="Arial" w:cs="Arial"/>
                <w:b/>
                <w:bCs/>
              </w:rPr>
              <w:t>taff</w:t>
            </w:r>
          </w:p>
          <w:p w:rsidR="00913B8F" w:rsidRPr="00314690" w:rsidRDefault="00913B8F" w:rsidP="00B44070">
            <w:pPr>
              <w:rPr>
                <w:rFonts w:ascii="Arial" w:hAnsi="Arial" w:cs="Arial"/>
                <w:b/>
                <w:bCs/>
              </w:rPr>
            </w:pPr>
          </w:p>
        </w:tc>
        <w:tc>
          <w:tcPr>
            <w:tcW w:w="425" w:type="dxa"/>
            <w:vAlign w:val="center"/>
          </w:tcPr>
          <w:p w:rsidR="00913B8F" w:rsidRPr="00314690" w:rsidRDefault="00913B8F" w:rsidP="00697F82">
            <w:pPr>
              <w:jc w:val="center"/>
              <w:rPr>
                <w:rFonts w:ascii="Arial" w:hAnsi="Arial" w:cs="Arial"/>
                <w:b/>
              </w:rPr>
            </w:pPr>
          </w:p>
        </w:tc>
        <w:tc>
          <w:tcPr>
            <w:tcW w:w="4503" w:type="dxa"/>
            <w:gridSpan w:val="2"/>
            <w:vAlign w:val="center"/>
          </w:tcPr>
          <w:p w:rsidR="00201B3B" w:rsidRPr="00314690" w:rsidRDefault="00201B3B" w:rsidP="00697F82">
            <w:pPr>
              <w:jc w:val="center"/>
              <w:rPr>
                <w:rFonts w:ascii="Arial" w:hAnsi="Arial" w:cs="Arial"/>
                <w:b/>
              </w:rPr>
            </w:pPr>
          </w:p>
          <w:p w:rsidR="00254294" w:rsidRPr="00314690" w:rsidRDefault="00254294" w:rsidP="00697F82">
            <w:pPr>
              <w:jc w:val="center"/>
              <w:rPr>
                <w:rFonts w:ascii="Arial" w:hAnsi="Arial" w:cs="Arial"/>
                <w:b/>
              </w:rPr>
            </w:pPr>
          </w:p>
          <w:p w:rsidR="00201B3B" w:rsidRPr="00314690" w:rsidRDefault="00201B3B" w:rsidP="00697F82">
            <w:pPr>
              <w:jc w:val="center"/>
              <w:rPr>
                <w:rFonts w:ascii="Arial" w:hAnsi="Arial" w:cs="Arial"/>
                <w:b/>
              </w:rPr>
            </w:pPr>
          </w:p>
        </w:tc>
      </w:tr>
      <w:tr w:rsidR="00913B8F" w:rsidRPr="00697F82" w:rsidTr="00697F82">
        <w:trPr>
          <w:trHeight w:val="142"/>
        </w:trPr>
        <w:tc>
          <w:tcPr>
            <w:tcW w:w="4927" w:type="dxa"/>
            <w:shd w:val="clear" w:color="auto" w:fill="D3DFEE"/>
          </w:tcPr>
          <w:p w:rsidR="00913B8F" w:rsidRPr="00314690" w:rsidRDefault="00913B8F" w:rsidP="00B44070">
            <w:pPr>
              <w:rPr>
                <w:rFonts w:ascii="Arial" w:hAnsi="Arial" w:cs="Arial"/>
                <w:b/>
                <w:bCs/>
              </w:rPr>
            </w:pPr>
            <w:r w:rsidRPr="00314690">
              <w:rPr>
                <w:rFonts w:ascii="Arial" w:hAnsi="Arial" w:cs="Arial"/>
                <w:b/>
                <w:bCs/>
              </w:rPr>
              <w:t xml:space="preserve">Verbal </w:t>
            </w:r>
            <w:r w:rsidR="00314690">
              <w:rPr>
                <w:rFonts w:ascii="Arial" w:hAnsi="Arial" w:cs="Arial"/>
                <w:b/>
                <w:bCs/>
              </w:rPr>
              <w:t>behaviour directed at p</w:t>
            </w:r>
            <w:r w:rsidR="00201B3B" w:rsidRPr="00314690">
              <w:rPr>
                <w:rFonts w:ascii="Arial" w:hAnsi="Arial" w:cs="Arial"/>
                <w:b/>
                <w:bCs/>
              </w:rPr>
              <w:t>eers</w:t>
            </w:r>
          </w:p>
          <w:p w:rsidR="00913B8F" w:rsidRPr="00314690" w:rsidRDefault="00913B8F" w:rsidP="00B44070">
            <w:pPr>
              <w:rPr>
                <w:rFonts w:ascii="Arial" w:hAnsi="Arial" w:cs="Arial"/>
                <w:b/>
                <w:bCs/>
              </w:rPr>
            </w:pPr>
          </w:p>
        </w:tc>
        <w:tc>
          <w:tcPr>
            <w:tcW w:w="425" w:type="dxa"/>
            <w:shd w:val="clear" w:color="auto" w:fill="D3DFEE"/>
            <w:vAlign w:val="center"/>
          </w:tcPr>
          <w:p w:rsidR="00913B8F" w:rsidRPr="00314690" w:rsidRDefault="00913B8F" w:rsidP="00697F82">
            <w:pPr>
              <w:jc w:val="center"/>
              <w:rPr>
                <w:rFonts w:ascii="Arial" w:hAnsi="Arial" w:cs="Arial"/>
                <w:b/>
              </w:rPr>
            </w:pPr>
          </w:p>
        </w:tc>
        <w:tc>
          <w:tcPr>
            <w:tcW w:w="4503" w:type="dxa"/>
            <w:gridSpan w:val="2"/>
            <w:shd w:val="clear" w:color="auto" w:fill="D3DFEE"/>
            <w:vAlign w:val="center"/>
          </w:tcPr>
          <w:p w:rsidR="00201B3B" w:rsidRPr="00314690" w:rsidRDefault="00201B3B" w:rsidP="00697F82">
            <w:pPr>
              <w:jc w:val="center"/>
              <w:rPr>
                <w:rFonts w:ascii="Arial" w:hAnsi="Arial" w:cs="Arial"/>
                <w:b/>
              </w:rPr>
            </w:pPr>
          </w:p>
          <w:p w:rsidR="00254294" w:rsidRPr="00314690" w:rsidRDefault="00254294" w:rsidP="00697F82">
            <w:pPr>
              <w:jc w:val="center"/>
              <w:rPr>
                <w:rFonts w:ascii="Arial" w:hAnsi="Arial" w:cs="Arial"/>
                <w:b/>
              </w:rPr>
            </w:pPr>
          </w:p>
          <w:p w:rsidR="00201B3B" w:rsidRPr="00314690" w:rsidRDefault="00201B3B" w:rsidP="00697F82">
            <w:pPr>
              <w:jc w:val="center"/>
              <w:rPr>
                <w:rFonts w:ascii="Arial" w:hAnsi="Arial" w:cs="Arial"/>
                <w:b/>
              </w:rPr>
            </w:pPr>
          </w:p>
        </w:tc>
      </w:tr>
      <w:tr w:rsidR="00913B8F" w:rsidRPr="00697F82" w:rsidTr="00697F82">
        <w:trPr>
          <w:trHeight w:val="142"/>
        </w:trPr>
        <w:tc>
          <w:tcPr>
            <w:tcW w:w="4927" w:type="dxa"/>
          </w:tcPr>
          <w:p w:rsidR="00913B8F" w:rsidRPr="00314690" w:rsidRDefault="00314690" w:rsidP="00B44070">
            <w:pPr>
              <w:rPr>
                <w:rFonts w:ascii="Arial" w:hAnsi="Arial" w:cs="Arial"/>
                <w:b/>
                <w:bCs/>
              </w:rPr>
            </w:pPr>
            <w:r>
              <w:rPr>
                <w:rFonts w:ascii="Arial" w:hAnsi="Arial" w:cs="Arial"/>
                <w:b/>
                <w:bCs/>
              </w:rPr>
              <w:t>Aggressive b</w:t>
            </w:r>
            <w:r w:rsidR="00201B3B" w:rsidRPr="00314690">
              <w:rPr>
                <w:rFonts w:ascii="Arial" w:hAnsi="Arial" w:cs="Arial"/>
                <w:b/>
                <w:bCs/>
              </w:rPr>
              <w:t>ehaviour</w:t>
            </w:r>
          </w:p>
          <w:p w:rsidR="00913B8F" w:rsidRPr="00314690" w:rsidRDefault="00913B8F" w:rsidP="00B44070">
            <w:pPr>
              <w:rPr>
                <w:rFonts w:ascii="Arial" w:hAnsi="Arial" w:cs="Arial"/>
                <w:b/>
                <w:bCs/>
              </w:rPr>
            </w:pPr>
          </w:p>
        </w:tc>
        <w:tc>
          <w:tcPr>
            <w:tcW w:w="425" w:type="dxa"/>
            <w:vAlign w:val="center"/>
          </w:tcPr>
          <w:p w:rsidR="00913B8F" w:rsidRPr="00314690" w:rsidRDefault="00913B8F" w:rsidP="00697F82">
            <w:pPr>
              <w:jc w:val="center"/>
              <w:rPr>
                <w:rFonts w:ascii="Arial" w:hAnsi="Arial" w:cs="Arial"/>
                <w:b/>
              </w:rPr>
            </w:pPr>
          </w:p>
        </w:tc>
        <w:tc>
          <w:tcPr>
            <w:tcW w:w="4503" w:type="dxa"/>
            <w:gridSpan w:val="2"/>
            <w:vAlign w:val="center"/>
          </w:tcPr>
          <w:p w:rsidR="00913B8F" w:rsidRPr="00314690" w:rsidRDefault="00913B8F" w:rsidP="00697F82">
            <w:pPr>
              <w:jc w:val="center"/>
              <w:rPr>
                <w:rFonts w:ascii="Arial" w:hAnsi="Arial" w:cs="Arial"/>
                <w:b/>
              </w:rPr>
            </w:pPr>
          </w:p>
          <w:p w:rsidR="00201B3B" w:rsidRPr="00314690" w:rsidRDefault="00201B3B" w:rsidP="00697F82">
            <w:pPr>
              <w:jc w:val="center"/>
              <w:rPr>
                <w:rFonts w:ascii="Arial" w:hAnsi="Arial" w:cs="Arial"/>
                <w:b/>
              </w:rPr>
            </w:pPr>
          </w:p>
          <w:p w:rsidR="00254294" w:rsidRPr="00314690" w:rsidRDefault="00254294" w:rsidP="00697F82">
            <w:pPr>
              <w:jc w:val="center"/>
              <w:rPr>
                <w:rFonts w:ascii="Arial" w:hAnsi="Arial" w:cs="Arial"/>
                <w:b/>
              </w:rPr>
            </w:pPr>
          </w:p>
        </w:tc>
      </w:tr>
      <w:tr w:rsidR="00913B8F" w:rsidRPr="00697F82" w:rsidTr="00697F82">
        <w:trPr>
          <w:trHeight w:val="142"/>
        </w:trPr>
        <w:tc>
          <w:tcPr>
            <w:tcW w:w="4927" w:type="dxa"/>
            <w:shd w:val="clear" w:color="auto" w:fill="D3DFEE"/>
          </w:tcPr>
          <w:p w:rsidR="00913B8F" w:rsidRPr="00314690" w:rsidRDefault="00913B8F" w:rsidP="00B44070">
            <w:pPr>
              <w:rPr>
                <w:rFonts w:ascii="Arial" w:hAnsi="Arial" w:cs="Arial"/>
                <w:b/>
                <w:bCs/>
              </w:rPr>
            </w:pPr>
            <w:r w:rsidRPr="00314690">
              <w:rPr>
                <w:rFonts w:ascii="Arial" w:hAnsi="Arial" w:cs="Arial"/>
                <w:b/>
                <w:bCs/>
              </w:rPr>
              <w:t xml:space="preserve">Dangerous </w:t>
            </w:r>
            <w:r w:rsidR="00314690">
              <w:rPr>
                <w:rFonts w:ascii="Arial" w:hAnsi="Arial" w:cs="Arial"/>
                <w:b/>
                <w:bCs/>
              </w:rPr>
              <w:t>behaviour in t</w:t>
            </w:r>
            <w:r w:rsidR="00201B3B" w:rsidRPr="00314690">
              <w:rPr>
                <w:rFonts w:ascii="Arial" w:hAnsi="Arial" w:cs="Arial"/>
                <w:b/>
                <w:bCs/>
              </w:rPr>
              <w:t xml:space="preserve">he </w:t>
            </w:r>
            <w:r w:rsidR="00314690">
              <w:rPr>
                <w:rFonts w:ascii="Arial" w:hAnsi="Arial" w:cs="Arial"/>
                <w:b/>
                <w:bCs/>
              </w:rPr>
              <w:t>p</w:t>
            </w:r>
            <w:r w:rsidRPr="00314690">
              <w:rPr>
                <w:rFonts w:ascii="Arial" w:hAnsi="Arial" w:cs="Arial"/>
                <w:b/>
                <w:bCs/>
              </w:rPr>
              <w:t>roject</w:t>
            </w:r>
          </w:p>
          <w:p w:rsidR="00201B3B" w:rsidRPr="00314690" w:rsidRDefault="00201B3B" w:rsidP="00B44070">
            <w:pPr>
              <w:rPr>
                <w:rFonts w:ascii="Arial" w:hAnsi="Arial" w:cs="Arial"/>
                <w:b/>
                <w:bCs/>
              </w:rPr>
            </w:pPr>
          </w:p>
        </w:tc>
        <w:tc>
          <w:tcPr>
            <w:tcW w:w="425" w:type="dxa"/>
            <w:shd w:val="clear" w:color="auto" w:fill="D3DFEE"/>
            <w:vAlign w:val="center"/>
          </w:tcPr>
          <w:p w:rsidR="00913B8F" w:rsidRPr="00314690" w:rsidRDefault="00913B8F" w:rsidP="00697F82">
            <w:pPr>
              <w:jc w:val="center"/>
              <w:rPr>
                <w:rFonts w:ascii="Arial" w:hAnsi="Arial" w:cs="Arial"/>
                <w:b/>
              </w:rPr>
            </w:pPr>
          </w:p>
        </w:tc>
        <w:tc>
          <w:tcPr>
            <w:tcW w:w="4503" w:type="dxa"/>
            <w:gridSpan w:val="2"/>
            <w:shd w:val="clear" w:color="auto" w:fill="D3DFEE"/>
            <w:vAlign w:val="center"/>
          </w:tcPr>
          <w:p w:rsidR="00913B8F" w:rsidRPr="00314690" w:rsidRDefault="00913B8F" w:rsidP="00697F82">
            <w:pPr>
              <w:jc w:val="center"/>
              <w:rPr>
                <w:rFonts w:ascii="Arial" w:hAnsi="Arial" w:cs="Arial"/>
                <w:b/>
              </w:rPr>
            </w:pPr>
          </w:p>
          <w:p w:rsidR="00254294" w:rsidRPr="00314690" w:rsidRDefault="00254294" w:rsidP="00697F82">
            <w:pPr>
              <w:jc w:val="center"/>
              <w:rPr>
                <w:rFonts w:ascii="Arial" w:hAnsi="Arial" w:cs="Arial"/>
                <w:b/>
              </w:rPr>
            </w:pPr>
          </w:p>
          <w:p w:rsidR="00201B3B" w:rsidRPr="00314690" w:rsidRDefault="00201B3B" w:rsidP="00697F82">
            <w:pPr>
              <w:jc w:val="center"/>
              <w:rPr>
                <w:rFonts w:ascii="Arial" w:hAnsi="Arial" w:cs="Arial"/>
                <w:b/>
              </w:rPr>
            </w:pPr>
          </w:p>
        </w:tc>
      </w:tr>
      <w:tr w:rsidR="00913B8F" w:rsidRPr="00697F82" w:rsidTr="00697F82">
        <w:trPr>
          <w:trHeight w:val="142"/>
        </w:trPr>
        <w:tc>
          <w:tcPr>
            <w:tcW w:w="4927" w:type="dxa"/>
          </w:tcPr>
          <w:p w:rsidR="00913B8F" w:rsidRPr="00314690" w:rsidRDefault="00913B8F" w:rsidP="00B44070">
            <w:pPr>
              <w:rPr>
                <w:rFonts w:ascii="Arial" w:hAnsi="Arial" w:cs="Arial"/>
                <w:b/>
                <w:bCs/>
              </w:rPr>
            </w:pPr>
            <w:r w:rsidRPr="00314690">
              <w:rPr>
                <w:rFonts w:ascii="Arial" w:hAnsi="Arial" w:cs="Arial"/>
                <w:b/>
                <w:bCs/>
              </w:rPr>
              <w:t xml:space="preserve">Behaviour </w:t>
            </w:r>
            <w:r w:rsidR="00314690">
              <w:rPr>
                <w:rFonts w:ascii="Arial" w:hAnsi="Arial" w:cs="Arial"/>
                <w:b/>
                <w:bCs/>
              </w:rPr>
              <w:t>likely to cause safety c</w:t>
            </w:r>
            <w:r w:rsidR="00201B3B" w:rsidRPr="00314690">
              <w:rPr>
                <w:rFonts w:ascii="Arial" w:hAnsi="Arial" w:cs="Arial"/>
                <w:b/>
                <w:bCs/>
              </w:rPr>
              <w:t>oncerns</w:t>
            </w:r>
          </w:p>
          <w:p w:rsidR="00913B8F" w:rsidRPr="00314690" w:rsidRDefault="00913B8F" w:rsidP="00B44070">
            <w:pPr>
              <w:rPr>
                <w:rFonts w:ascii="Arial" w:hAnsi="Arial" w:cs="Arial"/>
                <w:b/>
                <w:bCs/>
              </w:rPr>
            </w:pPr>
          </w:p>
        </w:tc>
        <w:tc>
          <w:tcPr>
            <w:tcW w:w="425" w:type="dxa"/>
            <w:vAlign w:val="center"/>
          </w:tcPr>
          <w:p w:rsidR="00913B8F" w:rsidRPr="00314690" w:rsidRDefault="00913B8F" w:rsidP="00697F82">
            <w:pPr>
              <w:jc w:val="center"/>
              <w:rPr>
                <w:rFonts w:ascii="Arial" w:hAnsi="Arial" w:cs="Arial"/>
                <w:b/>
              </w:rPr>
            </w:pPr>
          </w:p>
        </w:tc>
        <w:tc>
          <w:tcPr>
            <w:tcW w:w="4503" w:type="dxa"/>
            <w:gridSpan w:val="2"/>
            <w:vAlign w:val="center"/>
          </w:tcPr>
          <w:p w:rsidR="00913B8F" w:rsidRPr="00314690" w:rsidRDefault="00913B8F" w:rsidP="00697F82">
            <w:pPr>
              <w:jc w:val="center"/>
              <w:rPr>
                <w:rFonts w:ascii="Arial" w:hAnsi="Arial" w:cs="Arial"/>
                <w:b/>
              </w:rPr>
            </w:pPr>
          </w:p>
          <w:p w:rsidR="00201B3B" w:rsidRPr="00314690" w:rsidRDefault="00201B3B" w:rsidP="00697F82">
            <w:pPr>
              <w:jc w:val="center"/>
              <w:rPr>
                <w:rFonts w:ascii="Arial" w:hAnsi="Arial" w:cs="Arial"/>
                <w:b/>
              </w:rPr>
            </w:pPr>
          </w:p>
          <w:p w:rsidR="00201B3B" w:rsidRPr="00314690" w:rsidRDefault="00201B3B" w:rsidP="00697F82">
            <w:pPr>
              <w:jc w:val="center"/>
              <w:rPr>
                <w:rFonts w:ascii="Arial" w:hAnsi="Arial" w:cs="Arial"/>
                <w:b/>
              </w:rPr>
            </w:pPr>
          </w:p>
        </w:tc>
      </w:tr>
      <w:tr w:rsidR="00913B8F" w:rsidRPr="00697F82" w:rsidTr="006006AC">
        <w:trPr>
          <w:trHeight w:val="1135"/>
        </w:trPr>
        <w:tc>
          <w:tcPr>
            <w:tcW w:w="4927" w:type="dxa"/>
            <w:shd w:val="clear" w:color="auto" w:fill="D3DFEE"/>
          </w:tcPr>
          <w:p w:rsidR="00913B8F" w:rsidRPr="00314690" w:rsidRDefault="00201B3B" w:rsidP="00B44070">
            <w:pPr>
              <w:rPr>
                <w:rFonts w:ascii="Arial" w:hAnsi="Arial" w:cs="Arial"/>
                <w:b/>
                <w:bCs/>
              </w:rPr>
            </w:pPr>
            <w:r w:rsidRPr="00314690">
              <w:rPr>
                <w:rFonts w:ascii="Arial" w:hAnsi="Arial" w:cs="Arial"/>
                <w:b/>
                <w:bCs/>
              </w:rPr>
              <w:t>Other (</w:t>
            </w:r>
            <w:r w:rsidR="00314690">
              <w:rPr>
                <w:rFonts w:ascii="Arial" w:hAnsi="Arial" w:cs="Arial"/>
                <w:b/>
                <w:bCs/>
              </w:rPr>
              <w:t>p</w:t>
            </w:r>
            <w:r w:rsidR="00B44070" w:rsidRPr="00314690">
              <w:rPr>
                <w:rFonts w:ascii="Arial" w:hAnsi="Arial" w:cs="Arial"/>
                <w:b/>
                <w:bCs/>
              </w:rPr>
              <w:t>lease describe)</w:t>
            </w:r>
          </w:p>
        </w:tc>
        <w:tc>
          <w:tcPr>
            <w:tcW w:w="425" w:type="dxa"/>
            <w:shd w:val="clear" w:color="auto" w:fill="D3DFEE"/>
            <w:vAlign w:val="center"/>
          </w:tcPr>
          <w:p w:rsidR="00913B8F" w:rsidRPr="00314690" w:rsidRDefault="00913B8F" w:rsidP="006006AC">
            <w:pPr>
              <w:rPr>
                <w:rFonts w:ascii="Arial" w:hAnsi="Arial" w:cs="Arial"/>
                <w:b/>
              </w:rPr>
            </w:pPr>
          </w:p>
        </w:tc>
        <w:tc>
          <w:tcPr>
            <w:tcW w:w="4503" w:type="dxa"/>
            <w:gridSpan w:val="2"/>
            <w:shd w:val="clear" w:color="auto" w:fill="D3DFEE"/>
            <w:vAlign w:val="center"/>
          </w:tcPr>
          <w:p w:rsidR="00254294" w:rsidRPr="00314690" w:rsidRDefault="00254294" w:rsidP="00E32DBB">
            <w:pPr>
              <w:rPr>
                <w:rFonts w:ascii="Arial" w:hAnsi="Arial" w:cs="Arial"/>
                <w:b/>
              </w:rPr>
            </w:pPr>
          </w:p>
          <w:p w:rsidR="00B44070" w:rsidRPr="00314690" w:rsidRDefault="00B44070" w:rsidP="00E32DBB">
            <w:pPr>
              <w:rPr>
                <w:rFonts w:ascii="Arial" w:hAnsi="Arial" w:cs="Arial"/>
                <w:b/>
              </w:rPr>
            </w:pPr>
          </w:p>
          <w:p w:rsidR="00B44070" w:rsidRPr="00314690" w:rsidRDefault="00B44070" w:rsidP="00E32DBB">
            <w:pPr>
              <w:rPr>
                <w:rFonts w:ascii="Arial" w:hAnsi="Arial" w:cs="Arial"/>
                <w:b/>
              </w:rPr>
            </w:pPr>
          </w:p>
          <w:p w:rsidR="00B44070" w:rsidRPr="00314690" w:rsidRDefault="00B44070" w:rsidP="00E32DBB">
            <w:pPr>
              <w:rPr>
                <w:rFonts w:ascii="Arial" w:hAnsi="Arial" w:cs="Arial"/>
                <w:b/>
              </w:rPr>
            </w:pPr>
          </w:p>
          <w:p w:rsidR="00B44070" w:rsidRPr="00314690" w:rsidRDefault="00B44070" w:rsidP="00E32DBB">
            <w:pPr>
              <w:rPr>
                <w:rFonts w:ascii="Arial" w:hAnsi="Arial" w:cs="Arial"/>
                <w:b/>
              </w:rPr>
            </w:pPr>
          </w:p>
        </w:tc>
      </w:tr>
      <w:tr w:rsidR="00260CEE" w:rsidRPr="00697F82" w:rsidTr="00697F82">
        <w:tc>
          <w:tcPr>
            <w:tcW w:w="9855" w:type="dxa"/>
            <w:gridSpan w:val="4"/>
            <w:vAlign w:val="center"/>
          </w:tcPr>
          <w:p w:rsidR="00260CEE" w:rsidRPr="00314690" w:rsidRDefault="00432179" w:rsidP="00836B40">
            <w:pPr>
              <w:rPr>
                <w:rFonts w:ascii="Arial" w:hAnsi="Arial" w:cs="Arial"/>
                <w:b/>
                <w:bCs/>
              </w:rPr>
            </w:pPr>
            <w:r w:rsidRPr="00314690">
              <w:rPr>
                <w:rFonts w:ascii="Arial" w:hAnsi="Arial" w:cs="Arial"/>
                <w:b/>
                <w:bCs/>
              </w:rPr>
              <w:t>Copy</w:t>
            </w:r>
            <w:r w:rsidR="00B44070" w:rsidRPr="00314690">
              <w:rPr>
                <w:rFonts w:ascii="Arial" w:hAnsi="Arial" w:cs="Arial"/>
                <w:b/>
                <w:bCs/>
              </w:rPr>
              <w:t xml:space="preserve"> </w:t>
            </w:r>
            <w:r w:rsidR="00314690">
              <w:rPr>
                <w:rFonts w:ascii="Arial" w:hAnsi="Arial" w:cs="Arial"/>
                <w:b/>
                <w:bCs/>
              </w:rPr>
              <w:t>of Behaviour Record Sheet passed t</w:t>
            </w:r>
            <w:r w:rsidR="0090270E" w:rsidRPr="00314690">
              <w:rPr>
                <w:rFonts w:ascii="Arial" w:hAnsi="Arial" w:cs="Arial"/>
                <w:b/>
                <w:bCs/>
              </w:rPr>
              <w:t>o</w:t>
            </w:r>
            <w:r w:rsidR="00B44070" w:rsidRPr="00314690">
              <w:rPr>
                <w:rFonts w:ascii="Arial" w:hAnsi="Arial" w:cs="Arial"/>
                <w:b/>
                <w:bCs/>
              </w:rPr>
              <w:t xml:space="preserve">: </w:t>
            </w:r>
          </w:p>
          <w:p w:rsidR="00836B40" w:rsidRPr="00314690" w:rsidRDefault="00836B40" w:rsidP="00836B40">
            <w:pPr>
              <w:rPr>
                <w:rFonts w:ascii="Arial" w:hAnsi="Arial" w:cs="Arial"/>
                <w:b/>
                <w:bCs/>
              </w:rPr>
            </w:pPr>
          </w:p>
          <w:p w:rsidR="00260CEE" w:rsidRPr="00314690" w:rsidRDefault="00913B8F" w:rsidP="00B44070">
            <w:pPr>
              <w:rPr>
                <w:rFonts w:ascii="Arial" w:hAnsi="Arial" w:cs="Arial"/>
                <w:b/>
                <w:bCs/>
              </w:rPr>
            </w:pPr>
            <w:r w:rsidRPr="00314690">
              <w:rPr>
                <w:rFonts w:ascii="Arial" w:hAnsi="Arial" w:cs="Arial"/>
                <w:b/>
                <w:bCs/>
              </w:rPr>
              <w:t xml:space="preserve">Name </w:t>
            </w:r>
            <w:r w:rsidR="00B44070" w:rsidRPr="00314690">
              <w:rPr>
                <w:rFonts w:ascii="Arial" w:hAnsi="Arial" w:cs="Arial"/>
                <w:b/>
                <w:bCs/>
              </w:rPr>
              <w:t xml:space="preserve">………………………………………………        </w:t>
            </w:r>
            <w:r w:rsidRPr="00314690">
              <w:rPr>
                <w:rFonts w:ascii="Arial" w:hAnsi="Arial" w:cs="Arial"/>
                <w:b/>
                <w:bCs/>
              </w:rPr>
              <w:t>D</w:t>
            </w:r>
            <w:r w:rsidR="00432179" w:rsidRPr="00314690">
              <w:rPr>
                <w:rFonts w:ascii="Arial" w:hAnsi="Arial" w:cs="Arial"/>
                <w:b/>
                <w:bCs/>
              </w:rPr>
              <w:t>ate</w:t>
            </w:r>
            <w:r w:rsidRPr="00314690">
              <w:rPr>
                <w:rFonts w:ascii="Arial" w:hAnsi="Arial" w:cs="Arial"/>
                <w:b/>
                <w:bCs/>
              </w:rPr>
              <w:t xml:space="preserve"> </w:t>
            </w:r>
            <w:r w:rsidR="00B44070" w:rsidRPr="00314690">
              <w:rPr>
                <w:rFonts w:ascii="Arial" w:hAnsi="Arial" w:cs="Arial"/>
                <w:b/>
                <w:bCs/>
              </w:rPr>
              <w:t>………………………………..</w:t>
            </w:r>
          </w:p>
        </w:tc>
      </w:tr>
      <w:tr w:rsidR="00B44070" w:rsidRPr="00697F82" w:rsidTr="00697F82">
        <w:tc>
          <w:tcPr>
            <w:tcW w:w="9855" w:type="dxa"/>
            <w:gridSpan w:val="4"/>
            <w:shd w:val="clear" w:color="auto" w:fill="D3DFEE"/>
            <w:vAlign w:val="center"/>
          </w:tcPr>
          <w:p w:rsidR="00B44070" w:rsidRPr="00314690" w:rsidRDefault="00B44070" w:rsidP="00B44070">
            <w:pPr>
              <w:rPr>
                <w:rFonts w:ascii="Arial" w:hAnsi="Arial" w:cs="Arial"/>
                <w:b/>
                <w:bCs/>
              </w:rPr>
            </w:pPr>
            <w:r w:rsidRPr="00314690">
              <w:rPr>
                <w:rFonts w:ascii="Arial" w:hAnsi="Arial" w:cs="Arial"/>
                <w:b/>
                <w:bCs/>
              </w:rPr>
              <w:t xml:space="preserve">Other </w:t>
            </w:r>
            <w:r w:rsidR="00314690">
              <w:rPr>
                <w:rFonts w:ascii="Arial" w:hAnsi="Arial" w:cs="Arial"/>
                <w:b/>
                <w:bCs/>
              </w:rPr>
              <w:t>relevant i</w:t>
            </w:r>
            <w:r w:rsidR="0090270E" w:rsidRPr="00314690">
              <w:rPr>
                <w:rFonts w:ascii="Arial" w:hAnsi="Arial" w:cs="Arial"/>
                <w:b/>
                <w:bCs/>
              </w:rPr>
              <w:t xml:space="preserve">nformation </w:t>
            </w:r>
            <w:r w:rsidRPr="00314690">
              <w:rPr>
                <w:rFonts w:ascii="Arial" w:hAnsi="Arial" w:cs="Arial"/>
                <w:b/>
                <w:bCs/>
                <w:sz w:val="20"/>
                <w:szCs w:val="20"/>
              </w:rPr>
              <w:t>(such as action taken):</w:t>
            </w:r>
          </w:p>
          <w:p w:rsidR="00B44070" w:rsidRPr="00314690" w:rsidRDefault="00B44070" w:rsidP="00B44070">
            <w:pPr>
              <w:rPr>
                <w:rFonts w:ascii="Arial" w:hAnsi="Arial" w:cs="Arial"/>
                <w:b/>
                <w:bCs/>
              </w:rPr>
            </w:pPr>
          </w:p>
          <w:p w:rsidR="00B44070" w:rsidRPr="00314690" w:rsidRDefault="00B44070" w:rsidP="00B44070">
            <w:pPr>
              <w:rPr>
                <w:rFonts w:ascii="Arial" w:hAnsi="Arial" w:cs="Arial"/>
                <w:b/>
                <w:bCs/>
              </w:rPr>
            </w:pPr>
          </w:p>
          <w:p w:rsidR="00B44070" w:rsidRPr="00314690" w:rsidRDefault="00B44070" w:rsidP="00B44070">
            <w:pPr>
              <w:rPr>
                <w:rFonts w:ascii="Arial" w:hAnsi="Arial" w:cs="Arial"/>
                <w:b/>
                <w:bCs/>
              </w:rPr>
            </w:pPr>
            <w:r w:rsidRPr="00314690">
              <w:rPr>
                <w:rFonts w:ascii="Arial" w:hAnsi="Arial" w:cs="Arial"/>
                <w:b/>
                <w:bCs/>
              </w:rPr>
              <w:t xml:space="preserve">What </w:t>
            </w:r>
            <w:r w:rsidR="00314690">
              <w:rPr>
                <w:rFonts w:ascii="Arial" w:hAnsi="Arial" w:cs="Arial"/>
                <w:b/>
                <w:bCs/>
              </w:rPr>
              <w:t>c</w:t>
            </w:r>
            <w:r w:rsidR="0090270E" w:rsidRPr="00314690">
              <w:rPr>
                <w:rFonts w:ascii="Arial" w:hAnsi="Arial" w:cs="Arial"/>
                <w:b/>
                <w:bCs/>
              </w:rPr>
              <w:t xml:space="preserve">an </w:t>
            </w:r>
            <w:r w:rsidR="00314690">
              <w:rPr>
                <w:rFonts w:ascii="Arial" w:hAnsi="Arial" w:cs="Arial"/>
                <w:b/>
                <w:bCs/>
              </w:rPr>
              <w:t>be done to prevent this from h</w:t>
            </w:r>
            <w:r w:rsidR="00323E2F">
              <w:rPr>
                <w:rFonts w:ascii="Arial" w:hAnsi="Arial" w:cs="Arial"/>
                <w:b/>
                <w:bCs/>
              </w:rPr>
              <w:t>appening in the f</w:t>
            </w:r>
            <w:r w:rsidR="0090270E" w:rsidRPr="00314690">
              <w:rPr>
                <w:rFonts w:ascii="Arial" w:hAnsi="Arial" w:cs="Arial"/>
                <w:b/>
                <w:bCs/>
              </w:rPr>
              <w:t>uture</w:t>
            </w:r>
            <w:r w:rsidRPr="00314690">
              <w:rPr>
                <w:rFonts w:ascii="Arial" w:hAnsi="Arial" w:cs="Arial"/>
                <w:b/>
                <w:bCs/>
              </w:rPr>
              <w:t>?</w:t>
            </w:r>
          </w:p>
          <w:p w:rsidR="00B44070" w:rsidRPr="00314690" w:rsidRDefault="00323E2F" w:rsidP="00B44070">
            <w:pPr>
              <w:rPr>
                <w:rFonts w:ascii="Arial" w:hAnsi="Arial" w:cs="Arial"/>
                <w:b/>
                <w:bCs/>
                <w:sz w:val="20"/>
                <w:szCs w:val="20"/>
              </w:rPr>
            </w:pPr>
            <w:r>
              <w:rPr>
                <w:rFonts w:ascii="Arial" w:hAnsi="Arial" w:cs="Arial"/>
                <w:b/>
                <w:bCs/>
                <w:sz w:val="20"/>
                <w:szCs w:val="20"/>
              </w:rPr>
              <w:t xml:space="preserve">(Staff member and young person can </w:t>
            </w:r>
            <w:r w:rsidR="00B44070" w:rsidRPr="00314690">
              <w:rPr>
                <w:rFonts w:ascii="Arial" w:hAnsi="Arial" w:cs="Arial"/>
                <w:b/>
                <w:bCs/>
                <w:sz w:val="20"/>
                <w:szCs w:val="20"/>
              </w:rPr>
              <w:t>suggest ways to make changes)</w:t>
            </w:r>
          </w:p>
          <w:p w:rsidR="00836B40" w:rsidRPr="00314690" w:rsidRDefault="00836B40" w:rsidP="00B44070">
            <w:pPr>
              <w:rPr>
                <w:rFonts w:ascii="Arial" w:hAnsi="Arial" w:cs="Arial"/>
                <w:b/>
                <w:bCs/>
                <w:sz w:val="20"/>
                <w:szCs w:val="20"/>
              </w:rPr>
            </w:pPr>
          </w:p>
          <w:p w:rsidR="00836B40" w:rsidRPr="00314690" w:rsidRDefault="00836B40" w:rsidP="00B44070">
            <w:pPr>
              <w:rPr>
                <w:rFonts w:ascii="Arial" w:hAnsi="Arial" w:cs="Arial"/>
                <w:b/>
                <w:bCs/>
                <w:sz w:val="20"/>
                <w:szCs w:val="20"/>
              </w:rPr>
            </w:pPr>
          </w:p>
        </w:tc>
      </w:tr>
      <w:tr w:rsidR="00254294" w:rsidRPr="00697F82" w:rsidTr="00697F82">
        <w:tc>
          <w:tcPr>
            <w:tcW w:w="4927" w:type="dxa"/>
            <w:vAlign w:val="center"/>
          </w:tcPr>
          <w:p w:rsidR="00254294" w:rsidRPr="00314690" w:rsidRDefault="00323E2F" w:rsidP="00323E2F">
            <w:pPr>
              <w:rPr>
                <w:rFonts w:ascii="Arial" w:hAnsi="Arial" w:cs="Arial"/>
                <w:b/>
                <w:bCs/>
              </w:rPr>
            </w:pPr>
            <w:r>
              <w:rPr>
                <w:rFonts w:ascii="Arial" w:hAnsi="Arial" w:cs="Arial"/>
                <w:b/>
                <w:bCs/>
              </w:rPr>
              <w:t>Staff member’s name:</w:t>
            </w:r>
          </w:p>
          <w:p w:rsidR="00254294" w:rsidRPr="00314690" w:rsidRDefault="00254294" w:rsidP="00254294">
            <w:pPr>
              <w:rPr>
                <w:rFonts w:ascii="Arial" w:hAnsi="Arial" w:cs="Arial"/>
                <w:b/>
                <w:bCs/>
              </w:rPr>
            </w:pPr>
          </w:p>
          <w:p w:rsidR="00254294" w:rsidRDefault="00323E2F" w:rsidP="00254294">
            <w:pPr>
              <w:rPr>
                <w:rFonts w:ascii="Arial" w:hAnsi="Arial" w:cs="Arial"/>
                <w:b/>
                <w:bCs/>
              </w:rPr>
            </w:pPr>
            <w:r>
              <w:rPr>
                <w:rFonts w:ascii="Arial" w:hAnsi="Arial" w:cs="Arial"/>
                <w:b/>
                <w:bCs/>
              </w:rPr>
              <w:t>Signature:</w:t>
            </w:r>
          </w:p>
          <w:p w:rsidR="00323E2F" w:rsidRDefault="00323E2F" w:rsidP="00254294">
            <w:pPr>
              <w:rPr>
                <w:rFonts w:ascii="Arial" w:hAnsi="Arial" w:cs="Arial"/>
                <w:b/>
                <w:bCs/>
              </w:rPr>
            </w:pPr>
          </w:p>
          <w:p w:rsidR="00323E2F" w:rsidRPr="00314690" w:rsidRDefault="00323E2F" w:rsidP="00254294">
            <w:pPr>
              <w:rPr>
                <w:rFonts w:ascii="Arial" w:hAnsi="Arial" w:cs="Arial"/>
                <w:b/>
                <w:bCs/>
              </w:rPr>
            </w:pPr>
            <w:r>
              <w:rPr>
                <w:rFonts w:ascii="Arial" w:hAnsi="Arial" w:cs="Arial"/>
                <w:b/>
                <w:bCs/>
              </w:rPr>
              <w:t>Date:</w:t>
            </w:r>
          </w:p>
        </w:tc>
        <w:tc>
          <w:tcPr>
            <w:tcW w:w="4928" w:type="dxa"/>
            <w:gridSpan w:val="3"/>
          </w:tcPr>
          <w:p w:rsidR="00254294" w:rsidRPr="00314690" w:rsidRDefault="00323E2F" w:rsidP="00323E2F">
            <w:pPr>
              <w:rPr>
                <w:rFonts w:ascii="Arial" w:hAnsi="Arial" w:cs="Arial"/>
                <w:b/>
              </w:rPr>
            </w:pPr>
            <w:r>
              <w:rPr>
                <w:rFonts w:ascii="Arial" w:hAnsi="Arial" w:cs="Arial"/>
                <w:b/>
              </w:rPr>
              <w:t>Young p</w:t>
            </w:r>
            <w:r w:rsidR="00254294" w:rsidRPr="00314690">
              <w:rPr>
                <w:rFonts w:ascii="Arial" w:hAnsi="Arial" w:cs="Arial"/>
                <w:b/>
              </w:rPr>
              <w:t>erson</w:t>
            </w:r>
            <w:r>
              <w:rPr>
                <w:rFonts w:ascii="Arial" w:hAnsi="Arial" w:cs="Arial"/>
                <w:b/>
              </w:rPr>
              <w:t>’s name:</w:t>
            </w:r>
          </w:p>
          <w:p w:rsidR="00254294" w:rsidRPr="00314690" w:rsidRDefault="00254294" w:rsidP="00254294">
            <w:pPr>
              <w:rPr>
                <w:rFonts w:ascii="Arial" w:hAnsi="Arial" w:cs="Arial"/>
                <w:b/>
              </w:rPr>
            </w:pPr>
          </w:p>
          <w:p w:rsidR="00254294" w:rsidRDefault="00323E2F" w:rsidP="00254294">
            <w:pPr>
              <w:rPr>
                <w:rFonts w:ascii="Arial" w:hAnsi="Arial" w:cs="Arial"/>
                <w:b/>
              </w:rPr>
            </w:pPr>
            <w:r>
              <w:rPr>
                <w:rFonts w:ascii="Arial" w:hAnsi="Arial" w:cs="Arial"/>
                <w:b/>
              </w:rPr>
              <w:t>Signature:</w:t>
            </w:r>
          </w:p>
          <w:p w:rsidR="00323E2F" w:rsidRDefault="00323E2F" w:rsidP="00254294">
            <w:pPr>
              <w:rPr>
                <w:rFonts w:ascii="Arial" w:hAnsi="Arial" w:cs="Arial"/>
                <w:b/>
              </w:rPr>
            </w:pPr>
          </w:p>
          <w:p w:rsidR="00323E2F" w:rsidRPr="00314690" w:rsidRDefault="00323E2F" w:rsidP="00254294">
            <w:pPr>
              <w:rPr>
                <w:rFonts w:ascii="Arial" w:hAnsi="Arial" w:cs="Arial"/>
                <w:b/>
              </w:rPr>
            </w:pPr>
            <w:r>
              <w:rPr>
                <w:rFonts w:ascii="Arial" w:hAnsi="Arial" w:cs="Arial"/>
                <w:b/>
              </w:rPr>
              <w:t>Date:</w:t>
            </w:r>
          </w:p>
        </w:tc>
      </w:tr>
      <w:tr w:rsidR="00266DF3" w:rsidRPr="00697F82" w:rsidTr="00957D33">
        <w:tc>
          <w:tcPr>
            <w:tcW w:w="9855" w:type="dxa"/>
            <w:gridSpan w:val="4"/>
            <w:vAlign w:val="center"/>
          </w:tcPr>
          <w:p w:rsidR="00266DF3" w:rsidRPr="006006AC" w:rsidRDefault="006006AC" w:rsidP="00323E2F">
            <w:pPr>
              <w:rPr>
                <w:rFonts w:ascii="Arial" w:hAnsi="Arial" w:cs="Arial"/>
                <w:b/>
                <w:bCs/>
              </w:rPr>
            </w:pPr>
            <w:r>
              <w:rPr>
                <w:rFonts w:ascii="Arial" w:hAnsi="Arial" w:cs="Arial"/>
                <w:bCs/>
              </w:rPr>
              <w:t xml:space="preserve">If the behaviour is </w:t>
            </w:r>
            <w:r w:rsidR="00266DF3" w:rsidRPr="00700BA0">
              <w:rPr>
                <w:rFonts w:ascii="Arial" w:hAnsi="Arial" w:cs="Arial"/>
                <w:bCs/>
              </w:rPr>
              <w:t>racist</w:t>
            </w:r>
            <w:r>
              <w:rPr>
                <w:rFonts w:ascii="Arial" w:hAnsi="Arial" w:cs="Arial"/>
                <w:bCs/>
              </w:rPr>
              <w:t>, homophobic or disablist,</w:t>
            </w:r>
            <w:r w:rsidR="00266DF3" w:rsidRPr="00700BA0">
              <w:rPr>
                <w:rFonts w:ascii="Arial" w:hAnsi="Arial" w:cs="Arial"/>
                <w:bCs/>
              </w:rPr>
              <w:t xml:space="preserve"> this should be recorded on the following</w:t>
            </w:r>
            <w:r w:rsidR="00266DF3">
              <w:t xml:space="preserve">: </w:t>
            </w:r>
            <w:hyperlink r:id="rId13" w:history="1">
              <w:r w:rsidR="00266DF3" w:rsidRPr="00700BA0">
                <w:rPr>
                  <w:rStyle w:val="Hyperlink"/>
                </w:rPr>
                <w:t>http://intranet/Teams/children/learninginclusion/inclusionsupport/LearningSupport/Documents/Racist,%20Homophobic%20or%20Disablist%20Incident%20Reporting%20Form.doc</w:t>
              </w:r>
            </w:hyperlink>
          </w:p>
        </w:tc>
      </w:tr>
    </w:tbl>
    <w:p w:rsidR="00C1323C" w:rsidRDefault="00C1323C" w:rsidP="00836B40"/>
    <w:p w:rsidR="00D42A67" w:rsidRPr="006006AC" w:rsidRDefault="00D42A67" w:rsidP="00C1323C">
      <w:pPr>
        <w:rPr>
          <w:rFonts w:ascii="Arial" w:hAnsi="Arial" w:cs="Arial"/>
          <w:b/>
          <w:bCs/>
          <w:i/>
        </w:rPr>
      </w:pPr>
    </w:p>
    <w:sectPr w:rsidR="00D42A67" w:rsidRPr="006006AC" w:rsidSect="00901B1C">
      <w:headerReference w:type="default" r:id="rId14"/>
      <w:footerReference w:type="even" r:id="rId15"/>
      <w:footerReference w:type="default" r:id="rId16"/>
      <w:footerReference w:type="first" r:id="rId17"/>
      <w:pgSz w:w="11906" w:h="16838"/>
      <w:pgMar w:top="680" w:right="1134" w:bottom="4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847" w:rsidRDefault="00607847">
      <w:r>
        <w:separator/>
      </w:r>
    </w:p>
  </w:endnote>
  <w:endnote w:type="continuationSeparator" w:id="0">
    <w:p w:rsidR="00607847" w:rsidRDefault="0060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FD" w:rsidRDefault="005019FD" w:rsidP="00874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19FD" w:rsidRDefault="005019FD" w:rsidP="00F94B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9FD" w:rsidRDefault="005019FD" w:rsidP="00874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00EA">
      <w:rPr>
        <w:rStyle w:val="PageNumber"/>
        <w:noProof/>
      </w:rPr>
      <w:t>2</w:t>
    </w:r>
    <w:r>
      <w:rPr>
        <w:rStyle w:val="PageNumber"/>
      </w:rPr>
      <w:fldChar w:fldCharType="end"/>
    </w:r>
  </w:p>
  <w:p w:rsidR="005019FD" w:rsidRPr="00F94BD8" w:rsidRDefault="005019FD" w:rsidP="00F94BD8">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BF6" w:rsidRDefault="00C900EA">
    <w:pPr>
      <w:pStyle w:val="Footer"/>
    </w:pPr>
    <w:r>
      <w:rPr>
        <w:noProof/>
      </w:rPr>
      <mc:AlternateContent>
        <mc:Choice Requires="wps">
          <w:drawing>
            <wp:anchor distT="36576" distB="36576" distL="36576" distR="36576" simplePos="0" relativeHeight="251661312" behindDoc="0" locked="0" layoutInCell="1" allowOverlap="1">
              <wp:simplePos x="0" y="0"/>
              <wp:positionH relativeFrom="column">
                <wp:posOffset>2834640</wp:posOffset>
              </wp:positionH>
              <wp:positionV relativeFrom="paragraph">
                <wp:posOffset>9800590</wp:posOffset>
              </wp:positionV>
              <wp:extent cx="4284345" cy="685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345"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01B1C" w:rsidRDefault="00901B1C" w:rsidP="00901B1C">
                          <w:pPr>
                            <w:widowControl w:val="0"/>
                            <w:rPr>
                              <w:rFonts w:ascii="Arial" w:hAnsi="Arial" w:cs="Arial"/>
                              <w:b/>
                              <w:bCs/>
                              <w:color w:val="FFFFFF"/>
                              <w:sz w:val="28"/>
                              <w:szCs w:val="28"/>
                            </w:rPr>
                          </w:pPr>
                          <w:r>
                            <w:rPr>
                              <w:rFonts w:ascii="Arial" w:hAnsi="Arial" w:cs="Arial"/>
                              <w:b/>
                              <w:bCs/>
                              <w:color w:val="FFFFFF"/>
                              <w:sz w:val="28"/>
                              <w:szCs w:val="28"/>
                            </w:rPr>
                            <w:t xml:space="preserve">Providing positive activities, advice and support  </w:t>
                          </w:r>
                        </w:p>
                        <w:p w:rsidR="00901B1C" w:rsidRDefault="00901B1C" w:rsidP="00901B1C">
                          <w:pPr>
                            <w:widowControl w:val="0"/>
                            <w:jc w:val="both"/>
                            <w:rPr>
                              <w:rFonts w:ascii="Arial" w:hAnsi="Arial" w:cs="Arial"/>
                              <w:b/>
                              <w:bCs/>
                              <w:color w:val="FFFFFF"/>
                              <w:sz w:val="28"/>
                              <w:szCs w:val="28"/>
                            </w:rPr>
                          </w:pPr>
                          <w:r>
                            <w:rPr>
                              <w:rFonts w:ascii="Arial" w:hAnsi="Arial" w:cs="Arial"/>
                              <w:b/>
                              <w:bCs/>
                              <w:color w:val="FFFFFF"/>
                              <w:sz w:val="28"/>
                              <w:szCs w:val="28"/>
                            </w:rPr>
                            <w:t>to young people who need it the most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23.2pt;margin-top:771.7pt;width:337.35pt;height:5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" filled="f" stroked="f" strokecolor="black [0]" insetpen="t">
              <v:textbox inset="2.88pt,2.88pt,2.88pt,2.88pt">
                <w:txbxContent>
                  <w:p w:rsidR="00901B1C" w:rsidRDefault="00901B1C" w:rsidP="00901B1C">
                    <w:pPr>
                      <w:widowControl w:val="0"/>
                      <w:rPr>
                        <w:rFonts w:ascii="Arial" w:hAnsi="Arial" w:cs="Arial"/>
                        <w:b/>
                        <w:bCs/>
                        <w:color w:val="FFFFFF"/>
                        <w:sz w:val="28"/>
                        <w:szCs w:val="28"/>
                      </w:rPr>
                    </w:pPr>
                    <w:r>
                      <w:rPr>
                        <w:rFonts w:ascii="Arial" w:hAnsi="Arial" w:cs="Arial"/>
                        <w:b/>
                        <w:bCs/>
                        <w:color w:val="FFFFFF"/>
                        <w:sz w:val="28"/>
                        <w:szCs w:val="28"/>
                      </w:rPr>
                      <w:t xml:space="preserve">Providing positive activities, advice and support  </w:t>
                    </w:r>
                  </w:p>
                  <w:p w:rsidR="00901B1C" w:rsidRDefault="00901B1C" w:rsidP="00901B1C">
                    <w:pPr>
                      <w:widowControl w:val="0"/>
                      <w:jc w:val="both"/>
                      <w:rPr>
                        <w:rFonts w:ascii="Arial" w:hAnsi="Arial" w:cs="Arial"/>
                        <w:b/>
                        <w:bCs/>
                        <w:color w:val="FFFFFF"/>
                        <w:sz w:val="28"/>
                        <w:szCs w:val="28"/>
                      </w:rPr>
                    </w:pPr>
                    <w:r>
                      <w:rPr>
                        <w:rFonts w:ascii="Arial" w:hAnsi="Arial" w:cs="Arial"/>
                        <w:b/>
                        <w:bCs/>
                        <w:color w:val="FFFFFF"/>
                        <w:sz w:val="28"/>
                        <w:szCs w:val="28"/>
                      </w:rPr>
                      <w:t>to young people who need it the most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847" w:rsidRDefault="00607847">
      <w:r>
        <w:separator/>
      </w:r>
    </w:p>
  </w:footnote>
  <w:footnote w:type="continuationSeparator" w:id="0">
    <w:p w:rsidR="00607847" w:rsidRDefault="00607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E6" w:rsidRDefault="00C900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DA7"/>
    <w:multiLevelType w:val="hybridMultilevel"/>
    <w:tmpl w:val="46BAA4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930023"/>
    <w:multiLevelType w:val="hybridMultilevel"/>
    <w:tmpl w:val="F028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07FAF"/>
    <w:multiLevelType w:val="hybridMultilevel"/>
    <w:tmpl w:val="6FDCE7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A32952"/>
    <w:multiLevelType w:val="multilevel"/>
    <w:tmpl w:val="44AA7B4C"/>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C7644A9"/>
    <w:multiLevelType w:val="hybridMultilevel"/>
    <w:tmpl w:val="72C09836"/>
    <w:lvl w:ilvl="0" w:tplc="0809000F">
      <w:start w:val="9"/>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0E5205A9"/>
    <w:multiLevelType w:val="hybridMultilevel"/>
    <w:tmpl w:val="84FC37F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6B2C0F"/>
    <w:multiLevelType w:val="hybridMultilevel"/>
    <w:tmpl w:val="10829F2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110D5B35"/>
    <w:multiLevelType w:val="hybridMultilevel"/>
    <w:tmpl w:val="80B059B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31E2996"/>
    <w:multiLevelType w:val="hybridMultilevel"/>
    <w:tmpl w:val="32949F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151F7CF1"/>
    <w:multiLevelType w:val="hybridMultilevel"/>
    <w:tmpl w:val="00400E2C"/>
    <w:lvl w:ilvl="0" w:tplc="08090009">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1A2B2773"/>
    <w:multiLevelType w:val="hybridMultilevel"/>
    <w:tmpl w:val="361424F2"/>
    <w:lvl w:ilvl="0" w:tplc="1884F95E">
      <w:start w:val="1"/>
      <w:numFmt w:val="bullet"/>
      <w:lvlText w:val="="/>
      <w:lvlJc w:val="left"/>
      <w:pPr>
        <w:ind w:left="108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D61888"/>
    <w:multiLevelType w:val="hybridMultilevel"/>
    <w:tmpl w:val="9DBE2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842C7C"/>
    <w:multiLevelType w:val="hybridMultilevel"/>
    <w:tmpl w:val="7ECA7AFE"/>
    <w:lvl w:ilvl="0" w:tplc="42BA4B2E">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3">
    <w:nsid w:val="1D38222B"/>
    <w:multiLevelType w:val="hybridMultilevel"/>
    <w:tmpl w:val="1F02DB96"/>
    <w:lvl w:ilvl="0" w:tplc="1884F95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EE67A3C"/>
    <w:multiLevelType w:val="hybridMultilevel"/>
    <w:tmpl w:val="3AC632D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08C2F15"/>
    <w:multiLevelType w:val="hybridMultilevel"/>
    <w:tmpl w:val="8168E1F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0AF5BF9"/>
    <w:multiLevelType w:val="hybridMultilevel"/>
    <w:tmpl w:val="373EC658"/>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nsid w:val="35A9590D"/>
    <w:multiLevelType w:val="hybridMultilevel"/>
    <w:tmpl w:val="050A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A7606B"/>
    <w:multiLevelType w:val="hybridMultilevel"/>
    <w:tmpl w:val="59ACA5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707CBE"/>
    <w:multiLevelType w:val="hybridMultilevel"/>
    <w:tmpl w:val="9C1457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D327900"/>
    <w:multiLevelType w:val="hybridMultilevel"/>
    <w:tmpl w:val="7B723BA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0390AB4"/>
    <w:multiLevelType w:val="hybridMultilevel"/>
    <w:tmpl w:val="8D962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2D64649"/>
    <w:multiLevelType w:val="hybridMultilevel"/>
    <w:tmpl w:val="3662DA1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4C4649C"/>
    <w:multiLevelType w:val="hybridMultilevel"/>
    <w:tmpl w:val="E45AED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3D07B3"/>
    <w:multiLevelType w:val="hybridMultilevel"/>
    <w:tmpl w:val="1ED051A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ABE178E"/>
    <w:multiLevelType w:val="hybridMultilevel"/>
    <w:tmpl w:val="1242B5FC"/>
    <w:lvl w:ilvl="0" w:tplc="563CC74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C662DAA"/>
    <w:multiLevelType w:val="hybridMultilevel"/>
    <w:tmpl w:val="29725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CDB45F4"/>
    <w:multiLevelType w:val="hybridMultilevel"/>
    <w:tmpl w:val="C73A9B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130001"/>
    <w:multiLevelType w:val="hybridMultilevel"/>
    <w:tmpl w:val="A7888106"/>
    <w:lvl w:ilvl="0" w:tplc="08090009">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9">
    <w:nsid w:val="4E82217C"/>
    <w:multiLevelType w:val="hybridMultilevel"/>
    <w:tmpl w:val="8C344C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F020EC"/>
    <w:multiLevelType w:val="hybridMultilevel"/>
    <w:tmpl w:val="4B3CA24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4BE4354"/>
    <w:multiLevelType w:val="hybridMultilevel"/>
    <w:tmpl w:val="7DAE19D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4D8327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589A5294"/>
    <w:multiLevelType w:val="hybridMultilevel"/>
    <w:tmpl w:val="64C092D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5D7526A2"/>
    <w:multiLevelType w:val="hybridMultilevel"/>
    <w:tmpl w:val="9468E2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C52649"/>
    <w:multiLevelType w:val="hybridMultilevel"/>
    <w:tmpl w:val="406E0D9A"/>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6951E64"/>
    <w:multiLevelType w:val="hybridMultilevel"/>
    <w:tmpl w:val="E0FCBA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A82209"/>
    <w:multiLevelType w:val="hybridMultilevel"/>
    <w:tmpl w:val="E494B8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580AB0"/>
    <w:multiLevelType w:val="hybridMultilevel"/>
    <w:tmpl w:val="836EAE2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7F6A627B"/>
    <w:multiLevelType w:val="hybridMultilevel"/>
    <w:tmpl w:val="7940FE9C"/>
    <w:lvl w:ilvl="0" w:tplc="EA60EA20">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12"/>
  </w:num>
  <w:num w:numId="2">
    <w:abstractNumId w:val="39"/>
  </w:num>
  <w:num w:numId="3">
    <w:abstractNumId w:val="8"/>
  </w:num>
  <w:num w:numId="4">
    <w:abstractNumId w:val="22"/>
  </w:num>
  <w:num w:numId="5">
    <w:abstractNumId w:val="30"/>
  </w:num>
  <w:num w:numId="6">
    <w:abstractNumId w:val="19"/>
  </w:num>
  <w:num w:numId="7">
    <w:abstractNumId w:val="35"/>
  </w:num>
  <w:num w:numId="8">
    <w:abstractNumId w:val="3"/>
  </w:num>
  <w:num w:numId="9">
    <w:abstractNumId w:val="11"/>
  </w:num>
  <w:num w:numId="10">
    <w:abstractNumId w:val="20"/>
  </w:num>
  <w:num w:numId="11">
    <w:abstractNumId w:val="18"/>
  </w:num>
  <w:num w:numId="12">
    <w:abstractNumId w:val="32"/>
  </w:num>
  <w:num w:numId="13">
    <w:abstractNumId w:val="10"/>
  </w:num>
  <w:num w:numId="14">
    <w:abstractNumId w:val="13"/>
  </w:num>
  <w:num w:numId="15">
    <w:abstractNumId w:val="37"/>
  </w:num>
  <w:num w:numId="16">
    <w:abstractNumId w:val="27"/>
  </w:num>
  <w:num w:numId="17">
    <w:abstractNumId w:val="2"/>
  </w:num>
  <w:num w:numId="18">
    <w:abstractNumId w:val="6"/>
  </w:num>
  <w:num w:numId="19">
    <w:abstractNumId w:val="17"/>
  </w:num>
  <w:num w:numId="20">
    <w:abstractNumId w:val="5"/>
  </w:num>
  <w:num w:numId="21">
    <w:abstractNumId w:val="4"/>
  </w:num>
  <w:num w:numId="22">
    <w:abstractNumId w:val="1"/>
  </w:num>
  <w:num w:numId="23">
    <w:abstractNumId w:val="21"/>
  </w:num>
  <w:num w:numId="24">
    <w:abstractNumId w:val="26"/>
  </w:num>
  <w:num w:numId="25">
    <w:abstractNumId w:val="25"/>
  </w:num>
  <w:num w:numId="26">
    <w:abstractNumId w:val="24"/>
  </w:num>
  <w:num w:numId="27">
    <w:abstractNumId w:val="33"/>
  </w:num>
  <w:num w:numId="28">
    <w:abstractNumId w:val="14"/>
  </w:num>
  <w:num w:numId="29">
    <w:abstractNumId w:val="16"/>
  </w:num>
  <w:num w:numId="30">
    <w:abstractNumId w:val="31"/>
  </w:num>
  <w:num w:numId="31">
    <w:abstractNumId w:val="28"/>
  </w:num>
  <w:num w:numId="32">
    <w:abstractNumId w:val="9"/>
  </w:num>
  <w:num w:numId="33">
    <w:abstractNumId w:val="23"/>
  </w:num>
  <w:num w:numId="34">
    <w:abstractNumId w:val="0"/>
  </w:num>
  <w:num w:numId="35">
    <w:abstractNumId w:val="7"/>
  </w:num>
  <w:num w:numId="36">
    <w:abstractNumId w:val="34"/>
  </w:num>
  <w:num w:numId="37">
    <w:abstractNumId w:val="29"/>
  </w:num>
  <w:num w:numId="38">
    <w:abstractNumId w:val="15"/>
  </w:num>
  <w:num w:numId="39">
    <w:abstractNumId w:val="3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F1"/>
    <w:rsid w:val="0000466F"/>
    <w:rsid w:val="00005D52"/>
    <w:rsid w:val="00041AC5"/>
    <w:rsid w:val="000557BE"/>
    <w:rsid w:val="00055857"/>
    <w:rsid w:val="0007285E"/>
    <w:rsid w:val="000854FE"/>
    <w:rsid w:val="000875E2"/>
    <w:rsid w:val="000C42A0"/>
    <w:rsid w:val="000C60E6"/>
    <w:rsid w:val="000E3D32"/>
    <w:rsid w:val="000F4ACD"/>
    <w:rsid w:val="001018CC"/>
    <w:rsid w:val="0010761D"/>
    <w:rsid w:val="00114A15"/>
    <w:rsid w:val="00134A6D"/>
    <w:rsid w:val="00154B93"/>
    <w:rsid w:val="00166E95"/>
    <w:rsid w:val="001872CF"/>
    <w:rsid w:val="0018740D"/>
    <w:rsid w:val="00195930"/>
    <w:rsid w:val="001976E3"/>
    <w:rsid w:val="001A0907"/>
    <w:rsid w:val="001A7E15"/>
    <w:rsid w:val="001E09C4"/>
    <w:rsid w:val="002016C3"/>
    <w:rsid w:val="00201B3B"/>
    <w:rsid w:val="00220776"/>
    <w:rsid w:val="00254294"/>
    <w:rsid w:val="00254E89"/>
    <w:rsid w:val="00260CEE"/>
    <w:rsid w:val="00266DF3"/>
    <w:rsid w:val="00283BAA"/>
    <w:rsid w:val="00287F73"/>
    <w:rsid w:val="002A3F17"/>
    <w:rsid w:val="002E0069"/>
    <w:rsid w:val="002E5CBB"/>
    <w:rsid w:val="00314690"/>
    <w:rsid w:val="00323E2F"/>
    <w:rsid w:val="00330245"/>
    <w:rsid w:val="0033186F"/>
    <w:rsid w:val="003459EB"/>
    <w:rsid w:val="0034746F"/>
    <w:rsid w:val="003526CE"/>
    <w:rsid w:val="00354ED6"/>
    <w:rsid w:val="00367AFD"/>
    <w:rsid w:val="003732BD"/>
    <w:rsid w:val="003845CB"/>
    <w:rsid w:val="00386A0D"/>
    <w:rsid w:val="0039783A"/>
    <w:rsid w:val="003B3386"/>
    <w:rsid w:val="003B40D9"/>
    <w:rsid w:val="003D438A"/>
    <w:rsid w:val="003D4B00"/>
    <w:rsid w:val="003E1878"/>
    <w:rsid w:val="00432179"/>
    <w:rsid w:val="0045437E"/>
    <w:rsid w:val="00455498"/>
    <w:rsid w:val="00467BC5"/>
    <w:rsid w:val="00480FEE"/>
    <w:rsid w:val="004F7C54"/>
    <w:rsid w:val="005019FD"/>
    <w:rsid w:val="005059B5"/>
    <w:rsid w:val="00513553"/>
    <w:rsid w:val="005213FF"/>
    <w:rsid w:val="00534909"/>
    <w:rsid w:val="005448C3"/>
    <w:rsid w:val="00554716"/>
    <w:rsid w:val="00591153"/>
    <w:rsid w:val="005A5376"/>
    <w:rsid w:val="005C0D7F"/>
    <w:rsid w:val="005D1D31"/>
    <w:rsid w:val="005E719C"/>
    <w:rsid w:val="005F6D5E"/>
    <w:rsid w:val="006006AC"/>
    <w:rsid w:val="00607847"/>
    <w:rsid w:val="00607F25"/>
    <w:rsid w:val="0061674D"/>
    <w:rsid w:val="00632A56"/>
    <w:rsid w:val="0066332D"/>
    <w:rsid w:val="00697F82"/>
    <w:rsid w:val="006C37A3"/>
    <w:rsid w:val="006D185F"/>
    <w:rsid w:val="006D1B5E"/>
    <w:rsid w:val="006E27A1"/>
    <w:rsid w:val="006E487E"/>
    <w:rsid w:val="006F3CF4"/>
    <w:rsid w:val="00700BA0"/>
    <w:rsid w:val="00701F6C"/>
    <w:rsid w:val="00707EEF"/>
    <w:rsid w:val="00720737"/>
    <w:rsid w:val="00745FCB"/>
    <w:rsid w:val="00747D33"/>
    <w:rsid w:val="007506CF"/>
    <w:rsid w:val="00753D2C"/>
    <w:rsid w:val="007637F7"/>
    <w:rsid w:val="00777A28"/>
    <w:rsid w:val="00780C32"/>
    <w:rsid w:val="00785FC1"/>
    <w:rsid w:val="00792E95"/>
    <w:rsid w:val="007B1592"/>
    <w:rsid w:val="007B29D3"/>
    <w:rsid w:val="007C0532"/>
    <w:rsid w:val="007F0DA6"/>
    <w:rsid w:val="007F3BF8"/>
    <w:rsid w:val="007F6196"/>
    <w:rsid w:val="00815CA6"/>
    <w:rsid w:val="00816660"/>
    <w:rsid w:val="00825471"/>
    <w:rsid w:val="0083085C"/>
    <w:rsid w:val="00831983"/>
    <w:rsid w:val="00836B40"/>
    <w:rsid w:val="0084554A"/>
    <w:rsid w:val="00874064"/>
    <w:rsid w:val="008937DF"/>
    <w:rsid w:val="0089452A"/>
    <w:rsid w:val="008D2B0C"/>
    <w:rsid w:val="00901B1C"/>
    <w:rsid w:val="0090270E"/>
    <w:rsid w:val="00913B8F"/>
    <w:rsid w:val="00917419"/>
    <w:rsid w:val="00934358"/>
    <w:rsid w:val="00935130"/>
    <w:rsid w:val="00950D12"/>
    <w:rsid w:val="00957D33"/>
    <w:rsid w:val="00966F0F"/>
    <w:rsid w:val="00967E9E"/>
    <w:rsid w:val="009761D8"/>
    <w:rsid w:val="00980487"/>
    <w:rsid w:val="009815F1"/>
    <w:rsid w:val="00987B9C"/>
    <w:rsid w:val="00992675"/>
    <w:rsid w:val="00995905"/>
    <w:rsid w:val="009A046D"/>
    <w:rsid w:val="009B0AFA"/>
    <w:rsid w:val="009B39D8"/>
    <w:rsid w:val="009C37E2"/>
    <w:rsid w:val="009C7D95"/>
    <w:rsid w:val="009D0BA5"/>
    <w:rsid w:val="009E1C11"/>
    <w:rsid w:val="00A06F5A"/>
    <w:rsid w:val="00A0780B"/>
    <w:rsid w:val="00A140D1"/>
    <w:rsid w:val="00A233E9"/>
    <w:rsid w:val="00A257A1"/>
    <w:rsid w:val="00A8685D"/>
    <w:rsid w:val="00AB094A"/>
    <w:rsid w:val="00AB5DD5"/>
    <w:rsid w:val="00AD7BD8"/>
    <w:rsid w:val="00AE2A7A"/>
    <w:rsid w:val="00AF0FCE"/>
    <w:rsid w:val="00B00CE9"/>
    <w:rsid w:val="00B146A8"/>
    <w:rsid w:val="00B165A5"/>
    <w:rsid w:val="00B234B6"/>
    <w:rsid w:val="00B266FC"/>
    <w:rsid w:val="00B3026F"/>
    <w:rsid w:val="00B36022"/>
    <w:rsid w:val="00B4029E"/>
    <w:rsid w:val="00B44070"/>
    <w:rsid w:val="00B470A7"/>
    <w:rsid w:val="00B6308A"/>
    <w:rsid w:val="00B645D7"/>
    <w:rsid w:val="00B83E8D"/>
    <w:rsid w:val="00BA17A2"/>
    <w:rsid w:val="00BB1F05"/>
    <w:rsid w:val="00BB26BD"/>
    <w:rsid w:val="00BB3238"/>
    <w:rsid w:val="00BC1D10"/>
    <w:rsid w:val="00BD7551"/>
    <w:rsid w:val="00BD7AAC"/>
    <w:rsid w:val="00BE78D9"/>
    <w:rsid w:val="00BF15C1"/>
    <w:rsid w:val="00C039FC"/>
    <w:rsid w:val="00C1323C"/>
    <w:rsid w:val="00C17475"/>
    <w:rsid w:val="00C20A84"/>
    <w:rsid w:val="00C836E8"/>
    <w:rsid w:val="00C900EA"/>
    <w:rsid w:val="00CD52CC"/>
    <w:rsid w:val="00CE235E"/>
    <w:rsid w:val="00CF5E5E"/>
    <w:rsid w:val="00D13A3C"/>
    <w:rsid w:val="00D34135"/>
    <w:rsid w:val="00D42A67"/>
    <w:rsid w:val="00D445BF"/>
    <w:rsid w:val="00D63C21"/>
    <w:rsid w:val="00D72039"/>
    <w:rsid w:val="00D85C6E"/>
    <w:rsid w:val="00D90951"/>
    <w:rsid w:val="00DA2443"/>
    <w:rsid w:val="00DA4E6A"/>
    <w:rsid w:val="00DA6034"/>
    <w:rsid w:val="00DB04A1"/>
    <w:rsid w:val="00DB0CCA"/>
    <w:rsid w:val="00DC7105"/>
    <w:rsid w:val="00DE60A5"/>
    <w:rsid w:val="00DF2BF6"/>
    <w:rsid w:val="00E026E5"/>
    <w:rsid w:val="00E26E63"/>
    <w:rsid w:val="00E30F05"/>
    <w:rsid w:val="00E30FB9"/>
    <w:rsid w:val="00E31641"/>
    <w:rsid w:val="00E32DBB"/>
    <w:rsid w:val="00E67842"/>
    <w:rsid w:val="00E701B4"/>
    <w:rsid w:val="00E92C89"/>
    <w:rsid w:val="00EA0969"/>
    <w:rsid w:val="00EA2E23"/>
    <w:rsid w:val="00EC6516"/>
    <w:rsid w:val="00ED2EFE"/>
    <w:rsid w:val="00EE2A51"/>
    <w:rsid w:val="00EF2341"/>
    <w:rsid w:val="00F41F93"/>
    <w:rsid w:val="00F44B27"/>
    <w:rsid w:val="00F466EE"/>
    <w:rsid w:val="00F50C5F"/>
    <w:rsid w:val="00F61DAC"/>
    <w:rsid w:val="00F650AF"/>
    <w:rsid w:val="00F744DD"/>
    <w:rsid w:val="00F82ADC"/>
    <w:rsid w:val="00F94BD8"/>
    <w:rsid w:val="00FB6E4E"/>
    <w:rsid w:val="00FD4FE6"/>
    <w:rsid w:val="00FE2E09"/>
    <w:rsid w:val="00FF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5F1"/>
    <w:rPr>
      <w:sz w:val="24"/>
      <w:szCs w:val="24"/>
    </w:rPr>
  </w:style>
  <w:style w:type="paragraph" w:styleId="Heading1">
    <w:name w:val="heading 1"/>
    <w:basedOn w:val="Normal"/>
    <w:next w:val="Normal"/>
    <w:link w:val="Heading1Char"/>
    <w:uiPriority w:val="9"/>
    <w:qFormat/>
    <w:rsid w:val="00697F8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97F8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97F82"/>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7F82"/>
    <w:rPr>
      <w:rFonts w:ascii="Cambria" w:hAnsi="Cambria" w:cs="Times New Roman"/>
      <w:b/>
      <w:kern w:val="32"/>
      <w:sz w:val="32"/>
    </w:rPr>
  </w:style>
  <w:style w:type="character" w:customStyle="1" w:styleId="Heading2Char">
    <w:name w:val="Heading 2 Char"/>
    <w:basedOn w:val="DefaultParagraphFont"/>
    <w:link w:val="Heading2"/>
    <w:uiPriority w:val="9"/>
    <w:locked/>
    <w:rsid w:val="00697F82"/>
    <w:rPr>
      <w:rFonts w:ascii="Cambria" w:hAnsi="Cambria" w:cs="Times New Roman"/>
      <w:b/>
      <w:i/>
      <w:sz w:val="28"/>
    </w:rPr>
  </w:style>
  <w:style w:type="character" w:customStyle="1" w:styleId="Heading3Char">
    <w:name w:val="Heading 3 Char"/>
    <w:basedOn w:val="DefaultParagraphFont"/>
    <w:link w:val="Heading3"/>
    <w:uiPriority w:val="9"/>
    <w:semiHidden/>
    <w:locked/>
    <w:rsid w:val="00697F82"/>
    <w:rPr>
      <w:rFonts w:ascii="Cambria" w:hAnsi="Cambria" w:cs="Times New Roman"/>
      <w:b/>
      <w:sz w:val="26"/>
    </w:rPr>
  </w:style>
  <w:style w:type="table" w:styleId="TableGrid">
    <w:name w:val="Table Grid"/>
    <w:basedOn w:val="TableNormal"/>
    <w:uiPriority w:val="99"/>
    <w:rsid w:val="009815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54E8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254E8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F94BD8"/>
    <w:rPr>
      <w:rFonts w:cs="Times New Roman"/>
    </w:rPr>
  </w:style>
  <w:style w:type="paragraph" w:styleId="BalloonText">
    <w:name w:val="Balloon Text"/>
    <w:basedOn w:val="Normal"/>
    <w:link w:val="BalloonTextChar"/>
    <w:uiPriority w:val="99"/>
    <w:semiHidden/>
    <w:unhideWhenUsed/>
    <w:rsid w:val="00950D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0D12"/>
    <w:rPr>
      <w:rFonts w:ascii="Tahoma" w:hAnsi="Tahoma" w:cs="Times New Roman"/>
      <w:sz w:val="16"/>
    </w:rPr>
  </w:style>
  <w:style w:type="paragraph" w:styleId="ListParagraph">
    <w:name w:val="List Paragraph"/>
    <w:basedOn w:val="Normal"/>
    <w:uiPriority w:val="34"/>
    <w:qFormat/>
    <w:rsid w:val="00C836E8"/>
    <w:pPr>
      <w:ind w:left="720"/>
    </w:pPr>
  </w:style>
  <w:style w:type="character" w:styleId="Hyperlink">
    <w:name w:val="Hyperlink"/>
    <w:basedOn w:val="DefaultParagraphFont"/>
    <w:uiPriority w:val="99"/>
    <w:unhideWhenUsed/>
    <w:rsid w:val="00700BA0"/>
    <w:rPr>
      <w:rFonts w:cs="Times New Roman"/>
      <w:color w:val="0000FF"/>
      <w:u w:val="single"/>
    </w:rPr>
  </w:style>
  <w:style w:type="character" w:styleId="FollowedHyperlink">
    <w:name w:val="FollowedHyperlink"/>
    <w:basedOn w:val="DefaultParagraphFont"/>
    <w:uiPriority w:val="99"/>
    <w:semiHidden/>
    <w:unhideWhenUsed/>
    <w:rsid w:val="006D1B5E"/>
    <w:rPr>
      <w:rFonts w:cs="Times New Roman"/>
      <w:color w:val="800080"/>
      <w:u w:val="single"/>
    </w:rPr>
  </w:style>
  <w:style w:type="table" w:styleId="LightShading-Accent1">
    <w:name w:val="Light Shading Accent 1"/>
    <w:basedOn w:val="TableNormal"/>
    <w:uiPriority w:val="60"/>
    <w:rsid w:val="00913B8F"/>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TOCHeading">
    <w:name w:val="TOC Heading"/>
    <w:basedOn w:val="Heading1"/>
    <w:next w:val="Normal"/>
    <w:uiPriority w:val="39"/>
    <w:unhideWhenUsed/>
    <w:qFormat/>
    <w:rsid w:val="00697F82"/>
    <w:pPr>
      <w:keepLines/>
      <w:spacing w:before="480" w:after="0" w:line="276" w:lineRule="auto"/>
      <w:outlineLvl w:val="9"/>
    </w:pPr>
    <w:rPr>
      <w:color w:val="365F91"/>
      <w:kern w:val="0"/>
      <w:sz w:val="28"/>
      <w:szCs w:val="28"/>
      <w:lang w:val="en-US" w:eastAsia="ja-JP"/>
    </w:rPr>
  </w:style>
  <w:style w:type="paragraph" w:styleId="TOC2">
    <w:name w:val="toc 2"/>
    <w:basedOn w:val="Normal"/>
    <w:next w:val="Normal"/>
    <w:autoRedefine/>
    <w:uiPriority w:val="39"/>
    <w:unhideWhenUsed/>
    <w:rsid w:val="00697F82"/>
    <w:pPr>
      <w:ind w:left="240"/>
    </w:pPr>
  </w:style>
  <w:style w:type="paragraph" w:styleId="TOC3">
    <w:name w:val="toc 3"/>
    <w:basedOn w:val="Normal"/>
    <w:next w:val="Normal"/>
    <w:autoRedefine/>
    <w:uiPriority w:val="39"/>
    <w:unhideWhenUsed/>
    <w:rsid w:val="00697F82"/>
    <w:pPr>
      <w:ind w:left="480"/>
    </w:pPr>
  </w:style>
  <w:style w:type="paragraph" w:styleId="NormalWeb">
    <w:name w:val="Normal (Web)"/>
    <w:basedOn w:val="Normal"/>
    <w:uiPriority w:val="99"/>
    <w:rsid w:val="00287F73"/>
    <w:pPr>
      <w:spacing w:before="100" w:beforeAutospacing="1" w:after="100" w:afterAutospacing="1"/>
    </w:pPr>
  </w:style>
  <w:style w:type="character" w:styleId="Strong">
    <w:name w:val="Strong"/>
    <w:basedOn w:val="DefaultParagraphFont"/>
    <w:uiPriority w:val="22"/>
    <w:qFormat/>
    <w:rsid w:val="006E487E"/>
    <w:rPr>
      <w:rFonts w:cs="Times New Roman"/>
      <w:b/>
    </w:rPr>
  </w:style>
  <w:style w:type="paragraph" w:customStyle="1" w:styleId="Default">
    <w:name w:val="Default"/>
    <w:rsid w:val="00C039F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5F1"/>
    <w:rPr>
      <w:sz w:val="24"/>
      <w:szCs w:val="24"/>
    </w:rPr>
  </w:style>
  <w:style w:type="paragraph" w:styleId="Heading1">
    <w:name w:val="heading 1"/>
    <w:basedOn w:val="Normal"/>
    <w:next w:val="Normal"/>
    <w:link w:val="Heading1Char"/>
    <w:uiPriority w:val="9"/>
    <w:qFormat/>
    <w:rsid w:val="00697F8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97F8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97F82"/>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7F82"/>
    <w:rPr>
      <w:rFonts w:ascii="Cambria" w:hAnsi="Cambria" w:cs="Times New Roman"/>
      <w:b/>
      <w:kern w:val="32"/>
      <w:sz w:val="32"/>
    </w:rPr>
  </w:style>
  <w:style w:type="character" w:customStyle="1" w:styleId="Heading2Char">
    <w:name w:val="Heading 2 Char"/>
    <w:basedOn w:val="DefaultParagraphFont"/>
    <w:link w:val="Heading2"/>
    <w:uiPriority w:val="9"/>
    <w:locked/>
    <w:rsid w:val="00697F82"/>
    <w:rPr>
      <w:rFonts w:ascii="Cambria" w:hAnsi="Cambria" w:cs="Times New Roman"/>
      <w:b/>
      <w:i/>
      <w:sz w:val="28"/>
    </w:rPr>
  </w:style>
  <w:style w:type="character" w:customStyle="1" w:styleId="Heading3Char">
    <w:name w:val="Heading 3 Char"/>
    <w:basedOn w:val="DefaultParagraphFont"/>
    <w:link w:val="Heading3"/>
    <w:uiPriority w:val="9"/>
    <w:semiHidden/>
    <w:locked/>
    <w:rsid w:val="00697F82"/>
    <w:rPr>
      <w:rFonts w:ascii="Cambria" w:hAnsi="Cambria" w:cs="Times New Roman"/>
      <w:b/>
      <w:sz w:val="26"/>
    </w:rPr>
  </w:style>
  <w:style w:type="table" w:styleId="TableGrid">
    <w:name w:val="Table Grid"/>
    <w:basedOn w:val="TableNormal"/>
    <w:uiPriority w:val="99"/>
    <w:rsid w:val="009815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54E8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254E8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F94BD8"/>
    <w:rPr>
      <w:rFonts w:cs="Times New Roman"/>
    </w:rPr>
  </w:style>
  <w:style w:type="paragraph" w:styleId="BalloonText">
    <w:name w:val="Balloon Text"/>
    <w:basedOn w:val="Normal"/>
    <w:link w:val="BalloonTextChar"/>
    <w:uiPriority w:val="99"/>
    <w:semiHidden/>
    <w:unhideWhenUsed/>
    <w:rsid w:val="00950D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0D12"/>
    <w:rPr>
      <w:rFonts w:ascii="Tahoma" w:hAnsi="Tahoma" w:cs="Times New Roman"/>
      <w:sz w:val="16"/>
    </w:rPr>
  </w:style>
  <w:style w:type="paragraph" w:styleId="ListParagraph">
    <w:name w:val="List Paragraph"/>
    <w:basedOn w:val="Normal"/>
    <w:uiPriority w:val="34"/>
    <w:qFormat/>
    <w:rsid w:val="00C836E8"/>
    <w:pPr>
      <w:ind w:left="720"/>
    </w:pPr>
  </w:style>
  <w:style w:type="character" w:styleId="Hyperlink">
    <w:name w:val="Hyperlink"/>
    <w:basedOn w:val="DefaultParagraphFont"/>
    <w:uiPriority w:val="99"/>
    <w:unhideWhenUsed/>
    <w:rsid w:val="00700BA0"/>
    <w:rPr>
      <w:rFonts w:cs="Times New Roman"/>
      <w:color w:val="0000FF"/>
      <w:u w:val="single"/>
    </w:rPr>
  </w:style>
  <w:style w:type="character" w:styleId="FollowedHyperlink">
    <w:name w:val="FollowedHyperlink"/>
    <w:basedOn w:val="DefaultParagraphFont"/>
    <w:uiPriority w:val="99"/>
    <w:semiHidden/>
    <w:unhideWhenUsed/>
    <w:rsid w:val="006D1B5E"/>
    <w:rPr>
      <w:rFonts w:cs="Times New Roman"/>
      <w:color w:val="800080"/>
      <w:u w:val="single"/>
    </w:rPr>
  </w:style>
  <w:style w:type="table" w:styleId="LightShading-Accent1">
    <w:name w:val="Light Shading Accent 1"/>
    <w:basedOn w:val="TableNormal"/>
    <w:uiPriority w:val="60"/>
    <w:rsid w:val="00913B8F"/>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TOCHeading">
    <w:name w:val="TOC Heading"/>
    <w:basedOn w:val="Heading1"/>
    <w:next w:val="Normal"/>
    <w:uiPriority w:val="39"/>
    <w:unhideWhenUsed/>
    <w:qFormat/>
    <w:rsid w:val="00697F82"/>
    <w:pPr>
      <w:keepLines/>
      <w:spacing w:before="480" w:after="0" w:line="276" w:lineRule="auto"/>
      <w:outlineLvl w:val="9"/>
    </w:pPr>
    <w:rPr>
      <w:color w:val="365F91"/>
      <w:kern w:val="0"/>
      <w:sz w:val="28"/>
      <w:szCs w:val="28"/>
      <w:lang w:val="en-US" w:eastAsia="ja-JP"/>
    </w:rPr>
  </w:style>
  <w:style w:type="paragraph" w:styleId="TOC2">
    <w:name w:val="toc 2"/>
    <w:basedOn w:val="Normal"/>
    <w:next w:val="Normal"/>
    <w:autoRedefine/>
    <w:uiPriority w:val="39"/>
    <w:unhideWhenUsed/>
    <w:rsid w:val="00697F82"/>
    <w:pPr>
      <w:ind w:left="240"/>
    </w:pPr>
  </w:style>
  <w:style w:type="paragraph" w:styleId="TOC3">
    <w:name w:val="toc 3"/>
    <w:basedOn w:val="Normal"/>
    <w:next w:val="Normal"/>
    <w:autoRedefine/>
    <w:uiPriority w:val="39"/>
    <w:unhideWhenUsed/>
    <w:rsid w:val="00697F82"/>
    <w:pPr>
      <w:ind w:left="480"/>
    </w:pPr>
  </w:style>
  <w:style w:type="paragraph" w:styleId="NormalWeb">
    <w:name w:val="Normal (Web)"/>
    <w:basedOn w:val="Normal"/>
    <w:uiPriority w:val="99"/>
    <w:rsid w:val="00287F73"/>
    <w:pPr>
      <w:spacing w:before="100" w:beforeAutospacing="1" w:after="100" w:afterAutospacing="1"/>
    </w:pPr>
  </w:style>
  <w:style w:type="character" w:styleId="Strong">
    <w:name w:val="Strong"/>
    <w:basedOn w:val="DefaultParagraphFont"/>
    <w:uiPriority w:val="22"/>
    <w:qFormat/>
    <w:rsid w:val="006E487E"/>
    <w:rPr>
      <w:rFonts w:cs="Times New Roman"/>
      <w:b/>
    </w:rPr>
  </w:style>
  <w:style w:type="paragraph" w:customStyle="1" w:styleId="Default">
    <w:name w:val="Default"/>
    <w:rsid w:val="00C039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76354">
      <w:marLeft w:val="0"/>
      <w:marRight w:val="0"/>
      <w:marTop w:val="0"/>
      <w:marBottom w:val="0"/>
      <w:divBdr>
        <w:top w:val="none" w:sz="0" w:space="0" w:color="auto"/>
        <w:left w:val="none" w:sz="0" w:space="0" w:color="auto"/>
        <w:bottom w:val="none" w:sz="0" w:space="0" w:color="auto"/>
        <w:right w:val="none" w:sz="0" w:space="0" w:color="auto"/>
      </w:divBdr>
      <w:divsChild>
        <w:div w:id="2061976366">
          <w:marLeft w:val="0"/>
          <w:marRight w:val="0"/>
          <w:marTop w:val="0"/>
          <w:marBottom w:val="0"/>
          <w:divBdr>
            <w:top w:val="none" w:sz="0" w:space="0" w:color="auto"/>
            <w:left w:val="none" w:sz="0" w:space="0" w:color="auto"/>
            <w:bottom w:val="none" w:sz="0" w:space="0" w:color="auto"/>
            <w:right w:val="none" w:sz="0" w:space="0" w:color="auto"/>
          </w:divBdr>
          <w:divsChild>
            <w:div w:id="2061976350">
              <w:marLeft w:val="0"/>
              <w:marRight w:val="0"/>
              <w:marTop w:val="0"/>
              <w:marBottom w:val="0"/>
              <w:divBdr>
                <w:top w:val="none" w:sz="0" w:space="0" w:color="auto"/>
                <w:left w:val="none" w:sz="0" w:space="0" w:color="auto"/>
                <w:bottom w:val="none" w:sz="0" w:space="0" w:color="auto"/>
                <w:right w:val="none" w:sz="0" w:space="0" w:color="auto"/>
              </w:divBdr>
              <w:divsChild>
                <w:div w:id="2061976367">
                  <w:marLeft w:val="0"/>
                  <w:marRight w:val="0"/>
                  <w:marTop w:val="0"/>
                  <w:marBottom w:val="0"/>
                  <w:divBdr>
                    <w:top w:val="none" w:sz="0" w:space="0" w:color="auto"/>
                    <w:left w:val="none" w:sz="0" w:space="0" w:color="auto"/>
                    <w:bottom w:val="none" w:sz="0" w:space="0" w:color="auto"/>
                    <w:right w:val="none" w:sz="0" w:space="0" w:color="auto"/>
                  </w:divBdr>
                  <w:divsChild>
                    <w:div w:id="2061976353">
                      <w:marLeft w:val="0"/>
                      <w:marRight w:val="0"/>
                      <w:marTop w:val="0"/>
                      <w:marBottom w:val="0"/>
                      <w:divBdr>
                        <w:top w:val="none" w:sz="0" w:space="0" w:color="auto"/>
                        <w:left w:val="none" w:sz="0" w:space="0" w:color="auto"/>
                        <w:bottom w:val="none" w:sz="0" w:space="0" w:color="auto"/>
                        <w:right w:val="none" w:sz="0" w:space="0" w:color="auto"/>
                      </w:divBdr>
                      <w:divsChild>
                        <w:div w:id="2061976368">
                          <w:marLeft w:val="0"/>
                          <w:marRight w:val="0"/>
                          <w:marTop w:val="0"/>
                          <w:marBottom w:val="0"/>
                          <w:divBdr>
                            <w:top w:val="none" w:sz="0" w:space="0" w:color="auto"/>
                            <w:left w:val="none" w:sz="0" w:space="0" w:color="auto"/>
                            <w:bottom w:val="none" w:sz="0" w:space="0" w:color="auto"/>
                            <w:right w:val="none" w:sz="0" w:space="0" w:color="auto"/>
                          </w:divBdr>
                          <w:divsChild>
                            <w:div w:id="2061976352">
                              <w:marLeft w:val="0"/>
                              <w:marRight w:val="0"/>
                              <w:marTop w:val="0"/>
                              <w:marBottom w:val="0"/>
                              <w:divBdr>
                                <w:top w:val="none" w:sz="0" w:space="0" w:color="auto"/>
                                <w:left w:val="none" w:sz="0" w:space="0" w:color="auto"/>
                                <w:bottom w:val="none" w:sz="0" w:space="0" w:color="auto"/>
                                <w:right w:val="none" w:sz="0" w:space="0" w:color="auto"/>
                              </w:divBdr>
                              <w:divsChild>
                                <w:div w:id="20619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976357">
      <w:marLeft w:val="0"/>
      <w:marRight w:val="0"/>
      <w:marTop w:val="0"/>
      <w:marBottom w:val="0"/>
      <w:divBdr>
        <w:top w:val="none" w:sz="0" w:space="0" w:color="auto"/>
        <w:left w:val="none" w:sz="0" w:space="0" w:color="auto"/>
        <w:bottom w:val="none" w:sz="0" w:space="0" w:color="auto"/>
        <w:right w:val="none" w:sz="0" w:space="0" w:color="auto"/>
      </w:divBdr>
      <w:divsChild>
        <w:div w:id="2061976359">
          <w:marLeft w:val="0"/>
          <w:marRight w:val="0"/>
          <w:marTop w:val="75"/>
          <w:marBottom w:val="75"/>
          <w:divBdr>
            <w:top w:val="none" w:sz="0" w:space="0" w:color="auto"/>
            <w:left w:val="none" w:sz="0" w:space="0" w:color="auto"/>
            <w:bottom w:val="none" w:sz="0" w:space="0" w:color="auto"/>
            <w:right w:val="none" w:sz="0" w:space="0" w:color="auto"/>
          </w:divBdr>
          <w:divsChild>
            <w:div w:id="2061976356">
              <w:marLeft w:val="0"/>
              <w:marRight w:val="0"/>
              <w:marTop w:val="0"/>
              <w:marBottom w:val="0"/>
              <w:divBdr>
                <w:top w:val="none" w:sz="0" w:space="0" w:color="auto"/>
                <w:left w:val="none" w:sz="0" w:space="0" w:color="auto"/>
                <w:bottom w:val="none" w:sz="0" w:space="0" w:color="auto"/>
                <w:right w:val="none" w:sz="0" w:space="0" w:color="auto"/>
              </w:divBdr>
              <w:divsChild>
                <w:div w:id="2061976355">
                  <w:marLeft w:val="0"/>
                  <w:marRight w:val="0"/>
                  <w:marTop w:val="0"/>
                  <w:marBottom w:val="75"/>
                  <w:divBdr>
                    <w:top w:val="single" w:sz="12" w:space="15" w:color="CCCCCC"/>
                    <w:left w:val="single" w:sz="12" w:space="8" w:color="CCCCCC"/>
                    <w:bottom w:val="single" w:sz="12" w:space="0" w:color="CCCCCC"/>
                    <w:right w:val="single" w:sz="12" w:space="8" w:color="CCCCCC"/>
                  </w:divBdr>
                  <w:divsChild>
                    <w:div w:id="20619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976361">
      <w:marLeft w:val="0"/>
      <w:marRight w:val="0"/>
      <w:marTop w:val="0"/>
      <w:marBottom w:val="0"/>
      <w:divBdr>
        <w:top w:val="none" w:sz="0" w:space="0" w:color="auto"/>
        <w:left w:val="none" w:sz="0" w:space="0" w:color="auto"/>
        <w:bottom w:val="none" w:sz="0" w:space="0" w:color="auto"/>
        <w:right w:val="none" w:sz="0" w:space="0" w:color="auto"/>
      </w:divBdr>
      <w:divsChild>
        <w:div w:id="2061976363">
          <w:marLeft w:val="0"/>
          <w:marRight w:val="0"/>
          <w:marTop w:val="75"/>
          <w:marBottom w:val="75"/>
          <w:divBdr>
            <w:top w:val="none" w:sz="0" w:space="0" w:color="auto"/>
            <w:left w:val="none" w:sz="0" w:space="0" w:color="auto"/>
            <w:bottom w:val="none" w:sz="0" w:space="0" w:color="auto"/>
            <w:right w:val="none" w:sz="0" w:space="0" w:color="auto"/>
          </w:divBdr>
          <w:divsChild>
            <w:div w:id="2061976362">
              <w:marLeft w:val="0"/>
              <w:marRight w:val="0"/>
              <w:marTop w:val="0"/>
              <w:marBottom w:val="0"/>
              <w:divBdr>
                <w:top w:val="none" w:sz="0" w:space="0" w:color="auto"/>
                <w:left w:val="none" w:sz="0" w:space="0" w:color="auto"/>
                <w:bottom w:val="none" w:sz="0" w:space="0" w:color="auto"/>
                <w:right w:val="none" w:sz="0" w:space="0" w:color="auto"/>
              </w:divBdr>
              <w:divsChild>
                <w:div w:id="2061976364">
                  <w:marLeft w:val="0"/>
                  <w:marRight w:val="0"/>
                  <w:marTop w:val="0"/>
                  <w:marBottom w:val="75"/>
                  <w:divBdr>
                    <w:top w:val="single" w:sz="12" w:space="15" w:color="CCCCCC"/>
                    <w:left w:val="single" w:sz="12" w:space="8" w:color="CCCCCC"/>
                    <w:bottom w:val="single" w:sz="12" w:space="0" w:color="CCCCCC"/>
                    <w:right w:val="single" w:sz="12" w:space="8" w:color="CCCCCC"/>
                  </w:divBdr>
                  <w:divsChild>
                    <w:div w:id="20619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9763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net/Teams/children/learninginclusion/inclusionsupport/LearningSupport/Documents/Racist,%20Homophobic%20or%20Disablist%20Incident%20Reporting%20Form.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bathnes\corporate_s_drive$\Keynsham_S_Drive\Education\Youth&amp;Community\Policies,%20Guidelines%20&amp;%20Procedures\Policies%20guidelines%20and%20procedures%20-%20other%20Services%20&amp;%20agencies\Physical%20Restraint%20Guidance%20-%20Nov%2008.doc"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55362/use_of_reasonable_forc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ntranet/Teams/children/cfs/Pages/ComplaintsProcedureforYoungPeople.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C1AE6-E147-485E-A81D-67461715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37939221</Template>
  <TotalTime>0</TotalTime>
  <Pages>11</Pages>
  <Words>2817</Words>
  <Characters>15748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B&amp;NES YOUTH SERVICE</vt:lpstr>
    </vt:vector>
  </TitlesOfParts>
  <Company>b&amp;nes</Company>
  <LinksUpToDate>false</LinksUpToDate>
  <CharactersWithSpaces>18528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B&amp;NES YOUTH SERVICE</dc:title>
  <dc:creator>Graham Baker</dc:creator>
  <cp:lastModifiedBy>Adam Wilkes</cp:lastModifiedBy>
  <cp:revision>2</cp:revision>
  <cp:lastPrinted>2015-06-24T11:24:00Z</cp:lastPrinted>
  <dcterms:created xsi:type="dcterms:W3CDTF">2015-07-23T10:12:00Z</dcterms:created>
  <dcterms:modified xsi:type="dcterms:W3CDTF">2015-07-23T10:12:00Z</dcterms:modified>
</cp:coreProperties>
</file>