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FED75" w14:textId="77777777" w:rsidR="002F255E" w:rsidRPr="002F255E" w:rsidRDefault="002F255E" w:rsidP="002F255E">
      <w:pPr>
        <w:widowControl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2F255E">
        <w:rPr>
          <w:rFonts w:ascii="Arial" w:hAnsi="Arial" w:cs="Arial"/>
          <w:b/>
          <w:bCs/>
          <w:sz w:val="24"/>
          <w:szCs w:val="24"/>
          <w:u w:val="single"/>
        </w:rPr>
        <w:t>Existing Buildings – Medium Development</w:t>
      </w:r>
    </w:p>
    <w:p w14:paraId="4D156217" w14:textId="77777777" w:rsidR="002F255E" w:rsidRPr="002F255E" w:rsidRDefault="002F255E" w:rsidP="002F255E">
      <w:pPr>
        <w:widowControl w:val="0"/>
        <w:rPr>
          <w:rFonts w:ascii="Arial" w:hAnsi="Arial" w:cs="Arial"/>
          <w:color w:val="000000"/>
          <w:sz w:val="20"/>
          <w:szCs w:val="20"/>
        </w:rPr>
      </w:pPr>
      <w:r w:rsidRPr="002F255E">
        <w:rPr>
          <w:rFonts w:ascii="Arial" w:hAnsi="Arial" w:cs="Arial"/>
        </w:rPr>
        <w:t> </w:t>
      </w:r>
      <w:r w:rsidRPr="002F255E">
        <w:rPr>
          <w:rFonts w:ascii="Arial" w:hAnsi="Arial" w:cs="Arial"/>
          <w:sz w:val="24"/>
          <w:szCs w:val="24"/>
        </w:rPr>
        <w:t>To be completed for proposals for 5 + dwellings or 500m</w:t>
      </w:r>
      <w:r w:rsidRPr="002F255E">
        <w:rPr>
          <w:rFonts w:ascii="Arial" w:hAnsi="Arial" w:cs="Arial"/>
          <w:sz w:val="24"/>
          <w:szCs w:val="24"/>
          <w:vertAlign w:val="superscript"/>
        </w:rPr>
        <w:t>2</w:t>
      </w:r>
      <w:r w:rsidRPr="002F255E">
        <w:rPr>
          <w:rFonts w:ascii="Arial" w:hAnsi="Arial" w:cs="Arial"/>
          <w:sz w:val="24"/>
          <w:szCs w:val="24"/>
        </w:rPr>
        <w:t xml:space="preserve"> + on existing buildings, </w:t>
      </w:r>
      <w:proofErr w:type="gramStart"/>
      <w:r w:rsidRPr="002F255E">
        <w:rPr>
          <w:rFonts w:ascii="Arial" w:hAnsi="Arial" w:cs="Arial"/>
          <w:sz w:val="24"/>
          <w:szCs w:val="24"/>
        </w:rPr>
        <w:t>e.g.</w:t>
      </w:r>
      <w:proofErr w:type="gramEnd"/>
      <w:r w:rsidRPr="002F255E">
        <w:rPr>
          <w:rFonts w:ascii="Arial" w:hAnsi="Arial" w:cs="Arial"/>
          <w:sz w:val="24"/>
          <w:szCs w:val="24"/>
        </w:rPr>
        <w:t xml:space="preserve"> large extensions or changes of use.</w:t>
      </w:r>
    </w:p>
    <w:tbl>
      <w:tblPr>
        <w:tblStyle w:val="TableGrid8"/>
        <w:tblW w:w="13627" w:type="dxa"/>
        <w:tblInd w:w="-5" w:type="dxa"/>
        <w:tblLook w:val="04A0" w:firstRow="1" w:lastRow="0" w:firstColumn="1" w:lastColumn="0" w:noHBand="0" w:noVBand="1"/>
      </w:tblPr>
      <w:tblGrid>
        <w:gridCol w:w="536"/>
        <w:gridCol w:w="10978"/>
        <w:gridCol w:w="2113"/>
      </w:tblGrid>
      <w:tr w:rsidR="002F255E" w:rsidRPr="002F255E" w14:paraId="4BB8F7D0" w14:textId="77777777" w:rsidTr="00AF1CAA">
        <w:trPr>
          <w:trHeight w:val="589"/>
        </w:trPr>
        <w:tc>
          <w:tcPr>
            <w:tcW w:w="13627" w:type="dxa"/>
            <w:gridSpan w:val="3"/>
            <w:shd w:val="clear" w:color="auto" w:fill="auto"/>
          </w:tcPr>
          <w:p w14:paraId="4860FC39" w14:textId="77777777" w:rsidR="002F255E" w:rsidRPr="002F255E" w:rsidRDefault="002F255E" w:rsidP="00AF1C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255E">
              <w:rPr>
                <w:rFonts w:ascii="Arial" w:hAnsi="Arial" w:cs="Arial"/>
                <w:b/>
                <w:sz w:val="24"/>
                <w:szCs w:val="24"/>
              </w:rPr>
              <w:t>Table 4 -</w:t>
            </w:r>
            <w:r w:rsidRPr="002F255E"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  <w:t xml:space="preserve"> Change of use or extension to buildings for 5 dwellings or more/500m</w:t>
            </w:r>
            <w:r w:rsidRPr="002F255E">
              <w:rPr>
                <w:rFonts w:ascii="Arial" w:eastAsiaTheme="majorEastAsia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  <w:r w:rsidRPr="002F255E"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  <w:t xml:space="preserve"> of floor space or more </w:t>
            </w:r>
            <w:r w:rsidRPr="002F255E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2F255E">
              <w:rPr>
                <w:rFonts w:ascii="Arial" w:hAnsi="Arial" w:cs="Arial"/>
                <w:b/>
                <w:sz w:val="24"/>
                <w:szCs w:val="24"/>
              </w:rPr>
              <w:t>Policy CP1)</w:t>
            </w:r>
          </w:p>
        </w:tc>
      </w:tr>
      <w:tr w:rsidR="002F255E" w:rsidRPr="002F255E" w14:paraId="558A9FC9" w14:textId="77777777" w:rsidTr="00AF1CAA">
        <w:trPr>
          <w:trHeight w:val="1182"/>
        </w:trPr>
        <w:tc>
          <w:tcPr>
            <w:tcW w:w="13627" w:type="dxa"/>
            <w:gridSpan w:val="3"/>
            <w:shd w:val="clear" w:color="auto" w:fill="auto"/>
          </w:tcPr>
          <w:p w14:paraId="1207CFFD" w14:textId="77777777" w:rsidR="002F255E" w:rsidRPr="002F255E" w:rsidRDefault="002F255E" w:rsidP="00AF1C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255E">
              <w:rPr>
                <w:rFonts w:ascii="Arial" w:hAnsi="Arial" w:cs="Arial"/>
                <w:b/>
                <w:sz w:val="24"/>
                <w:szCs w:val="24"/>
              </w:rPr>
              <w:t xml:space="preserve">Please tick: </w:t>
            </w:r>
          </w:p>
          <w:p w14:paraId="50C2E630" w14:textId="3446BDA6" w:rsidR="002F255E" w:rsidRPr="002F255E" w:rsidRDefault="002F255E" w:rsidP="00AF1CAA">
            <w:pPr>
              <w:rPr>
                <w:rFonts w:ascii="Arial" w:hAnsi="Arial" w:cs="Arial"/>
                <w:sz w:val="24"/>
                <w:szCs w:val="24"/>
              </w:rPr>
            </w:pPr>
            <w:r w:rsidRPr="002F255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F255E">
              <w:rPr>
                <w:rFonts w:ascii="Arial" w:hAnsi="Arial" w:cs="Arial"/>
                <w:sz w:val="24"/>
                <w:szCs w:val="24"/>
              </w:rPr>
              <w:t xml:space="preserve"> The proposal, and the figures in the table below, are for a single building </w:t>
            </w:r>
          </w:p>
          <w:p w14:paraId="6005B200" w14:textId="493570AC" w:rsidR="002F255E" w:rsidRPr="002F255E" w:rsidRDefault="002F255E" w:rsidP="00AF1CAA">
            <w:pPr>
              <w:rPr>
                <w:rFonts w:ascii="Arial" w:hAnsi="Arial" w:cs="Arial"/>
                <w:sz w:val="24"/>
                <w:szCs w:val="24"/>
              </w:rPr>
            </w:pPr>
            <w:r w:rsidRPr="002F255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2F255E">
              <w:rPr>
                <w:rFonts w:ascii="Arial" w:hAnsi="Arial" w:cs="Arial"/>
                <w:sz w:val="24"/>
                <w:szCs w:val="24"/>
              </w:rPr>
              <w:t xml:space="preserve"> The proposal is for multiple buildings so the table below demonstrates site-wide compliance </w:t>
            </w:r>
          </w:p>
        </w:tc>
      </w:tr>
      <w:tr w:rsidR="002F255E" w:rsidRPr="002F255E" w14:paraId="778E4305" w14:textId="77777777" w:rsidTr="00AF1CAA">
        <w:trPr>
          <w:trHeight w:val="476"/>
        </w:trPr>
        <w:tc>
          <w:tcPr>
            <w:tcW w:w="536" w:type="dxa"/>
            <w:shd w:val="clear" w:color="auto" w:fill="F2F2F2" w:themeFill="background1" w:themeFillShade="F2"/>
          </w:tcPr>
          <w:p w14:paraId="4220D08A" w14:textId="77777777" w:rsidR="002F255E" w:rsidRPr="002F255E" w:rsidRDefault="002F255E" w:rsidP="00AF1CAA">
            <w:pPr>
              <w:rPr>
                <w:rFonts w:ascii="Arial" w:hAnsi="Arial" w:cs="Arial"/>
              </w:rPr>
            </w:pPr>
            <w:r w:rsidRPr="002F255E">
              <w:rPr>
                <w:rFonts w:ascii="Arial" w:hAnsi="Arial" w:cs="Arial"/>
              </w:rPr>
              <w:t>A</w:t>
            </w:r>
          </w:p>
        </w:tc>
        <w:tc>
          <w:tcPr>
            <w:tcW w:w="10978" w:type="dxa"/>
            <w:shd w:val="clear" w:color="auto" w:fill="F2F2F2" w:themeFill="background1" w:themeFillShade="F2"/>
          </w:tcPr>
          <w:p w14:paraId="7FED14E5" w14:textId="77777777" w:rsidR="002F255E" w:rsidRPr="002F255E" w:rsidRDefault="002F255E" w:rsidP="00AF1CAA">
            <w:pPr>
              <w:rPr>
                <w:rFonts w:ascii="Arial" w:hAnsi="Arial" w:cs="Arial"/>
              </w:rPr>
            </w:pPr>
            <w:r w:rsidRPr="002F255E">
              <w:rPr>
                <w:rFonts w:ascii="Arial" w:hAnsi="Arial" w:cs="Arial"/>
              </w:rPr>
              <w:t>DER/ BER Baseline emissions from Notional Building</w:t>
            </w:r>
          </w:p>
          <w:p w14:paraId="4547A26E" w14:textId="77777777" w:rsidR="002F255E" w:rsidRPr="002F255E" w:rsidRDefault="002F255E" w:rsidP="00AF1CAA">
            <w:pPr>
              <w:rPr>
                <w:rFonts w:ascii="Arial" w:hAnsi="Arial" w:cs="Arial"/>
              </w:rPr>
            </w:pPr>
          </w:p>
        </w:tc>
        <w:tc>
          <w:tcPr>
            <w:tcW w:w="2111" w:type="dxa"/>
          </w:tcPr>
          <w:p w14:paraId="682F3EEF" w14:textId="77777777" w:rsidR="002F255E" w:rsidRPr="002F255E" w:rsidRDefault="002F255E" w:rsidP="00AF1CAA">
            <w:pPr>
              <w:rPr>
                <w:rFonts w:ascii="Arial" w:hAnsi="Arial" w:cs="Arial"/>
              </w:rPr>
            </w:pPr>
            <w:r w:rsidRPr="002F255E">
              <w:rPr>
                <w:rFonts w:ascii="Arial" w:hAnsi="Arial" w:cs="Arial"/>
              </w:rPr>
              <w:t>kg CO</w:t>
            </w:r>
            <w:r w:rsidRPr="002F255E">
              <w:rPr>
                <w:rFonts w:ascii="Arial" w:hAnsi="Arial" w:cs="Arial"/>
                <w:vertAlign w:val="subscript"/>
              </w:rPr>
              <w:t>2</w:t>
            </w:r>
            <w:r w:rsidRPr="002F255E">
              <w:rPr>
                <w:rFonts w:ascii="Arial" w:hAnsi="Arial" w:cs="Arial"/>
              </w:rPr>
              <w:t>/m</w:t>
            </w:r>
            <w:r w:rsidRPr="002F255E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F255E" w:rsidRPr="002F255E" w14:paraId="027232BF" w14:textId="77777777" w:rsidTr="00AF1CAA">
        <w:trPr>
          <w:trHeight w:val="701"/>
        </w:trPr>
        <w:tc>
          <w:tcPr>
            <w:tcW w:w="536" w:type="dxa"/>
            <w:shd w:val="clear" w:color="auto" w:fill="F2F2F2" w:themeFill="background1" w:themeFillShade="F2"/>
          </w:tcPr>
          <w:p w14:paraId="27ADFBBF" w14:textId="77777777" w:rsidR="002F255E" w:rsidRPr="002F255E" w:rsidRDefault="002F255E" w:rsidP="00AF1CAA">
            <w:pPr>
              <w:rPr>
                <w:rFonts w:ascii="Arial" w:hAnsi="Arial" w:cs="Arial"/>
              </w:rPr>
            </w:pPr>
            <w:r w:rsidRPr="002F255E">
              <w:rPr>
                <w:rFonts w:ascii="Arial" w:hAnsi="Arial" w:cs="Arial"/>
              </w:rPr>
              <w:t>B</w:t>
            </w:r>
          </w:p>
        </w:tc>
        <w:tc>
          <w:tcPr>
            <w:tcW w:w="10978" w:type="dxa"/>
            <w:shd w:val="clear" w:color="auto" w:fill="F2F2F2" w:themeFill="background1" w:themeFillShade="F2"/>
          </w:tcPr>
          <w:p w14:paraId="589F9BA3" w14:textId="77777777" w:rsidR="002F255E" w:rsidRPr="002F255E" w:rsidRDefault="002F255E" w:rsidP="00AF1CAA">
            <w:pPr>
              <w:rPr>
                <w:rFonts w:ascii="Arial" w:hAnsi="Arial" w:cs="Arial"/>
              </w:rPr>
            </w:pPr>
            <w:r w:rsidRPr="002F255E">
              <w:rPr>
                <w:rFonts w:ascii="Arial" w:hAnsi="Arial" w:cs="Arial"/>
              </w:rPr>
              <w:t>DER/ BER Emissions after All Measures (Renewables plus Energy Efficiency Measures)</w:t>
            </w:r>
          </w:p>
          <w:p w14:paraId="7E22A077" w14:textId="77777777" w:rsidR="002F255E" w:rsidRPr="002F255E" w:rsidRDefault="002F255E" w:rsidP="00AF1CAA">
            <w:pPr>
              <w:rPr>
                <w:rFonts w:ascii="Arial" w:hAnsi="Arial" w:cs="Arial"/>
              </w:rPr>
            </w:pPr>
          </w:p>
        </w:tc>
        <w:tc>
          <w:tcPr>
            <w:tcW w:w="2111" w:type="dxa"/>
          </w:tcPr>
          <w:p w14:paraId="1172F6C9" w14:textId="77777777" w:rsidR="002F255E" w:rsidRPr="002F255E" w:rsidRDefault="002F255E" w:rsidP="00AF1CAA">
            <w:pPr>
              <w:rPr>
                <w:rFonts w:ascii="Arial" w:hAnsi="Arial" w:cs="Arial"/>
              </w:rPr>
            </w:pPr>
            <w:r w:rsidRPr="002F255E">
              <w:rPr>
                <w:rFonts w:ascii="Arial" w:hAnsi="Arial" w:cs="Arial"/>
              </w:rPr>
              <w:t>kg CO</w:t>
            </w:r>
            <w:r w:rsidRPr="002F255E">
              <w:rPr>
                <w:rFonts w:ascii="Arial" w:hAnsi="Arial" w:cs="Arial"/>
                <w:vertAlign w:val="subscript"/>
              </w:rPr>
              <w:t>2</w:t>
            </w:r>
            <w:r w:rsidRPr="002F255E">
              <w:rPr>
                <w:rFonts w:ascii="Arial" w:hAnsi="Arial" w:cs="Arial"/>
              </w:rPr>
              <w:t>/m</w:t>
            </w:r>
            <w:r w:rsidRPr="002F255E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F255E" w:rsidRPr="002F255E" w14:paraId="6C6EF234" w14:textId="77777777" w:rsidTr="00AF1CAA">
        <w:trPr>
          <w:trHeight w:val="862"/>
        </w:trPr>
        <w:tc>
          <w:tcPr>
            <w:tcW w:w="536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721185ED" w14:textId="77777777" w:rsidR="002F255E" w:rsidRPr="002F255E" w:rsidRDefault="002F255E" w:rsidP="00AF1CAA">
            <w:pPr>
              <w:rPr>
                <w:rFonts w:ascii="Arial" w:hAnsi="Arial" w:cs="Arial"/>
              </w:rPr>
            </w:pPr>
          </w:p>
        </w:tc>
        <w:tc>
          <w:tcPr>
            <w:tcW w:w="10978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254BCC50" w14:textId="77777777" w:rsidR="002F255E" w:rsidRPr="002F255E" w:rsidRDefault="002F255E" w:rsidP="00AF1CAA">
            <w:pPr>
              <w:rPr>
                <w:rFonts w:ascii="Arial" w:hAnsi="Arial" w:cs="Arial"/>
              </w:rPr>
            </w:pPr>
            <w:r w:rsidRPr="002F255E">
              <w:rPr>
                <w:rFonts w:ascii="Arial" w:hAnsi="Arial" w:cs="Arial"/>
              </w:rPr>
              <w:t>Percentage CO</w:t>
            </w:r>
            <w:r w:rsidRPr="002F255E">
              <w:rPr>
                <w:rFonts w:ascii="Arial" w:hAnsi="Arial" w:cs="Arial"/>
                <w:vertAlign w:val="subscript"/>
              </w:rPr>
              <w:t>2</w:t>
            </w:r>
            <w:r w:rsidRPr="002F255E">
              <w:rPr>
                <w:rFonts w:ascii="Arial" w:hAnsi="Arial" w:cs="Arial"/>
              </w:rPr>
              <w:t xml:space="preserve"> reduction from all measures should be at least </w:t>
            </w:r>
            <w:r w:rsidRPr="002F255E">
              <w:rPr>
                <w:rFonts w:ascii="Arial" w:hAnsi="Arial" w:cs="Arial"/>
                <w:b/>
              </w:rPr>
              <w:t>10%</w:t>
            </w:r>
            <w:r w:rsidRPr="002F255E">
              <w:rPr>
                <w:rFonts w:ascii="Arial" w:hAnsi="Arial" w:cs="Arial"/>
              </w:rPr>
              <w:t xml:space="preserve"> (A-B)/A*100</w:t>
            </w:r>
          </w:p>
          <w:p w14:paraId="67E9E32A" w14:textId="77777777" w:rsidR="002F255E" w:rsidRPr="002F255E" w:rsidRDefault="002F255E" w:rsidP="00AF1CAA">
            <w:pPr>
              <w:rPr>
                <w:rFonts w:ascii="Arial" w:hAnsi="Arial" w:cs="Arial"/>
              </w:rPr>
            </w:pPr>
          </w:p>
        </w:tc>
        <w:tc>
          <w:tcPr>
            <w:tcW w:w="2111" w:type="dxa"/>
            <w:tcBorders>
              <w:top w:val="dotted" w:sz="4" w:space="0" w:color="auto"/>
            </w:tcBorders>
            <w:shd w:val="clear" w:color="auto" w:fill="C5E0B3" w:themeFill="accent6" w:themeFillTint="66"/>
          </w:tcPr>
          <w:p w14:paraId="12BCB4C0" w14:textId="77777777" w:rsidR="002F255E" w:rsidRPr="002F255E" w:rsidRDefault="002F255E" w:rsidP="00AF1CAA">
            <w:pPr>
              <w:rPr>
                <w:rFonts w:ascii="Arial" w:hAnsi="Arial" w:cs="Arial"/>
              </w:rPr>
            </w:pPr>
            <w:r w:rsidRPr="002F255E">
              <w:rPr>
                <w:rFonts w:ascii="Arial" w:hAnsi="Arial" w:cs="Arial"/>
              </w:rPr>
              <w:t>%</w:t>
            </w:r>
          </w:p>
        </w:tc>
      </w:tr>
      <w:tr w:rsidR="002F255E" w:rsidRPr="002F255E" w14:paraId="669993CC" w14:textId="77777777" w:rsidTr="00AF1CAA">
        <w:trPr>
          <w:trHeight w:val="1739"/>
        </w:trPr>
        <w:tc>
          <w:tcPr>
            <w:tcW w:w="13627" w:type="dxa"/>
            <w:gridSpan w:val="3"/>
          </w:tcPr>
          <w:p w14:paraId="774EA787" w14:textId="32749610" w:rsidR="002F255E" w:rsidRPr="002F255E" w:rsidRDefault="002F255E" w:rsidP="00AF1CAA">
            <w:pPr>
              <w:rPr>
                <w:rFonts w:ascii="Arial" w:hAnsi="Arial" w:cs="Arial"/>
                <w:u w:val="single"/>
              </w:rPr>
            </w:pPr>
            <w:r w:rsidRPr="002F255E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2F255E">
              <w:rPr>
                <w:rFonts w:ascii="Arial" w:hAnsi="Arial" w:cs="Arial"/>
                <w:szCs w:val="20"/>
              </w:rPr>
              <w:t xml:space="preserve"> </w:t>
            </w:r>
            <w:r w:rsidRPr="002F255E">
              <w:rPr>
                <w:rFonts w:ascii="Arial" w:hAnsi="Arial" w:cs="Arial"/>
              </w:rPr>
              <w:t>Please tick to confirm that design stage/post-completion SAP/SBEM Part L summary and input documents are attached.</w:t>
            </w:r>
            <w:r w:rsidRPr="002F255E">
              <w:rPr>
                <w:rFonts w:ascii="Arial" w:hAnsi="Arial" w:cs="Arial"/>
                <w:u w:val="single"/>
              </w:rPr>
              <w:t xml:space="preserve"> This is required for registration of the application</w:t>
            </w:r>
          </w:p>
          <w:p w14:paraId="1F7DE2F3" w14:textId="77777777" w:rsidR="002F255E" w:rsidRPr="002F255E" w:rsidRDefault="002F255E" w:rsidP="00AF1CAA">
            <w:pPr>
              <w:rPr>
                <w:rFonts w:ascii="Arial" w:hAnsi="Arial" w:cs="Arial"/>
              </w:rPr>
            </w:pPr>
          </w:p>
          <w:p w14:paraId="3B785653" w14:textId="5C8B71C5" w:rsidR="002F255E" w:rsidRPr="002F255E" w:rsidRDefault="002F255E" w:rsidP="00AF1CAA">
            <w:pPr>
              <w:rPr>
                <w:rFonts w:ascii="Arial" w:hAnsi="Arial" w:cs="Arial"/>
              </w:rPr>
            </w:pPr>
            <w:r w:rsidRPr="002F255E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2F255E">
              <w:rPr>
                <w:rFonts w:ascii="Arial" w:hAnsi="Arial" w:cs="Arial"/>
              </w:rPr>
              <w:t xml:space="preserve"> For discharge applications, please tick to confirm that the MCS Certificate is attached showing that any renewable technologies cited in this table have been installed and are operational. </w:t>
            </w:r>
          </w:p>
          <w:p w14:paraId="12948406" w14:textId="77777777" w:rsidR="002F255E" w:rsidRPr="002F255E" w:rsidRDefault="002F255E" w:rsidP="00AF1CAA">
            <w:pPr>
              <w:rPr>
                <w:rFonts w:ascii="Arial" w:hAnsi="Arial" w:cs="Arial"/>
              </w:rPr>
            </w:pPr>
          </w:p>
        </w:tc>
      </w:tr>
      <w:tr w:rsidR="002F255E" w:rsidRPr="002F255E" w14:paraId="1434891D" w14:textId="77777777" w:rsidTr="00AF1CAA">
        <w:trPr>
          <w:trHeight w:val="939"/>
        </w:trPr>
        <w:tc>
          <w:tcPr>
            <w:tcW w:w="13627" w:type="dxa"/>
            <w:gridSpan w:val="3"/>
          </w:tcPr>
          <w:p w14:paraId="2CC7ED1A" w14:textId="77777777" w:rsidR="002F255E" w:rsidRPr="002F255E" w:rsidRDefault="002F255E" w:rsidP="00AF1CAA">
            <w:pPr>
              <w:rPr>
                <w:rFonts w:ascii="Arial" w:hAnsi="Arial" w:cs="Arial"/>
                <w:i/>
              </w:rPr>
            </w:pPr>
            <w:r w:rsidRPr="002F255E">
              <w:rPr>
                <w:rFonts w:ascii="Arial" w:hAnsi="Arial" w:cs="Arial"/>
              </w:rPr>
              <w:t xml:space="preserve">Name, reference number and company of accredited independent assessor: </w:t>
            </w:r>
            <w:r w:rsidRPr="002F255E">
              <w:rPr>
                <w:rFonts w:ascii="Arial" w:hAnsi="Arial" w:cs="Arial"/>
                <w:i/>
              </w:rPr>
              <w:t>[Insert text here]</w:t>
            </w:r>
          </w:p>
          <w:p w14:paraId="0CDFB8D1" w14:textId="77777777" w:rsidR="002F255E" w:rsidRPr="002F255E" w:rsidRDefault="002F255E" w:rsidP="00AF1CAA">
            <w:pPr>
              <w:rPr>
                <w:rFonts w:ascii="Arial" w:eastAsia="MS Gothic" w:hAnsi="Arial" w:cs="Arial"/>
              </w:rPr>
            </w:pPr>
          </w:p>
          <w:p w14:paraId="7DC1F081" w14:textId="77777777" w:rsidR="002F255E" w:rsidRPr="002F255E" w:rsidRDefault="002F255E" w:rsidP="00AF1CAA">
            <w:pPr>
              <w:rPr>
                <w:rFonts w:ascii="Arial" w:eastAsia="MS Gothic" w:hAnsi="Arial" w:cs="Arial"/>
              </w:rPr>
            </w:pPr>
          </w:p>
        </w:tc>
      </w:tr>
    </w:tbl>
    <w:p w14:paraId="3E7CE7F0" w14:textId="77777777" w:rsidR="002F255E" w:rsidRPr="002F255E" w:rsidRDefault="002F255E" w:rsidP="002F255E">
      <w:pPr>
        <w:tabs>
          <w:tab w:val="left" w:pos="1065"/>
        </w:tabs>
        <w:rPr>
          <w:rFonts w:ascii="Arial" w:hAnsi="Arial" w:cs="Arial"/>
          <w:sz w:val="24"/>
          <w:szCs w:val="24"/>
        </w:rPr>
      </w:pPr>
    </w:p>
    <w:p w14:paraId="1EBD305E" w14:textId="3586F194" w:rsidR="00045456" w:rsidRPr="002F255E" w:rsidRDefault="00045456">
      <w:pPr>
        <w:rPr>
          <w:rFonts w:ascii="Arial" w:hAnsi="Arial" w:cs="Arial"/>
        </w:rPr>
      </w:pPr>
    </w:p>
    <w:p w14:paraId="14EE7BA8" w14:textId="535C93E2" w:rsidR="002F255E" w:rsidRPr="002F255E" w:rsidRDefault="002F255E">
      <w:pPr>
        <w:rPr>
          <w:rFonts w:ascii="Arial" w:hAnsi="Arial" w:cs="Arial"/>
        </w:rPr>
      </w:pPr>
    </w:p>
    <w:tbl>
      <w:tblPr>
        <w:tblW w:w="134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33"/>
      </w:tblGrid>
      <w:tr w:rsidR="002F255E" w:rsidRPr="002F255E" w14:paraId="2BD9F71E" w14:textId="77777777" w:rsidTr="00AF1CAA">
        <w:trPr>
          <w:trHeight w:val="427"/>
        </w:trPr>
        <w:tc>
          <w:tcPr>
            <w:tcW w:w="1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E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45BABC8" w14:textId="77777777" w:rsidR="002F255E" w:rsidRPr="002F255E" w:rsidRDefault="002F255E" w:rsidP="00AF1CAA">
            <w:pPr>
              <w:widowControl w:val="0"/>
              <w:spacing w:after="0"/>
              <w:rPr>
                <w:rFonts w:ascii="Arial" w:hAnsi="Arial" w:cs="Arial"/>
                <w:color w:val="000000"/>
                <w:kern w:val="28"/>
                <w:sz w:val="24"/>
                <w:szCs w:val="24"/>
              </w:rPr>
            </w:pPr>
            <w:bookmarkStart w:id="0" w:name="_Hlk123295994"/>
            <w:r w:rsidRPr="002F255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Table 11</w:t>
            </w:r>
            <w:r w:rsidRPr="002F255E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2F255E">
              <w:rPr>
                <w:rFonts w:ascii="Arial" w:hAnsi="Arial" w:cs="Arial"/>
                <w:b/>
                <w:bCs/>
                <w:sz w:val="24"/>
                <w:szCs w:val="24"/>
              </w:rPr>
              <w:t>Non-Compliance</w:t>
            </w:r>
          </w:p>
        </w:tc>
      </w:tr>
      <w:tr w:rsidR="002F255E" w:rsidRPr="002F255E" w14:paraId="65EBA90E" w14:textId="77777777" w:rsidTr="00AF1CAA">
        <w:trPr>
          <w:trHeight w:val="1558"/>
        </w:trPr>
        <w:tc>
          <w:tcPr>
            <w:tcW w:w="1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3E9FD1B" w14:textId="77777777" w:rsidR="002F255E" w:rsidRPr="002F255E" w:rsidRDefault="002F255E" w:rsidP="00AF1CAA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F255E">
              <w:rPr>
                <w:rFonts w:ascii="Arial" w:hAnsi="Arial" w:cs="Arial"/>
              </w:rPr>
              <w:t> We expect development to be able to comply with the policy requirements. If non-compliance with any of the requirements is proposed on the grounds of viability or technical feasibility, a full open-book viability test or technical rationale is likely to be required and the applicant will be expected to pay the cost for an independent review to determine its validity.</w:t>
            </w:r>
          </w:p>
          <w:p w14:paraId="229FF264" w14:textId="77777777" w:rsidR="002F255E" w:rsidRPr="002F255E" w:rsidRDefault="002F255E" w:rsidP="00AF1CAA">
            <w:pPr>
              <w:widowControl w:val="0"/>
              <w:spacing w:after="0"/>
              <w:rPr>
                <w:rFonts w:ascii="Arial" w:hAnsi="Arial" w:cs="Arial"/>
              </w:rPr>
            </w:pPr>
            <w:r w:rsidRPr="002F255E">
              <w:rPr>
                <w:rFonts w:ascii="Arial" w:hAnsi="Arial" w:cs="Arial"/>
              </w:rPr>
              <w:t> </w:t>
            </w:r>
          </w:p>
          <w:p w14:paraId="6D22AA49" w14:textId="77777777" w:rsidR="002F255E" w:rsidRPr="002F255E" w:rsidRDefault="002F255E" w:rsidP="00AF1CAA">
            <w:pPr>
              <w:widowControl w:val="0"/>
              <w:spacing w:after="0"/>
              <w:rPr>
                <w:rFonts w:ascii="Arial" w:hAnsi="Arial" w:cs="Arial"/>
              </w:rPr>
            </w:pPr>
            <w:r w:rsidRPr="002F255E">
              <w:rPr>
                <w:rFonts w:ascii="Arial" w:hAnsi="Arial" w:cs="Arial"/>
                <w:b/>
                <w:bCs/>
              </w:rPr>
              <w:t>In the case of proposed non-compliance, the Checklist is still to be completed in full, making it clear which sections are non-complaint.</w:t>
            </w:r>
          </w:p>
        </w:tc>
      </w:tr>
      <w:tr w:rsidR="002F255E" w:rsidRPr="002F255E" w14:paraId="65D5C089" w14:textId="77777777" w:rsidTr="00AF1CAA">
        <w:trPr>
          <w:trHeight w:val="1080"/>
        </w:trPr>
        <w:tc>
          <w:tcPr>
            <w:tcW w:w="1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C165B7" w14:textId="77777777" w:rsidR="002F255E" w:rsidRPr="002F255E" w:rsidRDefault="002F255E" w:rsidP="00AF1CAA">
            <w:pPr>
              <w:widowControl w:val="0"/>
              <w:spacing w:after="0"/>
              <w:rPr>
                <w:rFonts w:ascii="Arial" w:hAnsi="Arial" w:cs="Arial"/>
              </w:rPr>
            </w:pPr>
            <w:r w:rsidRPr="002F255E">
              <w:rPr>
                <w:rFonts w:ascii="Arial" w:hAnsi="Arial" w:cs="Arial"/>
                <w:b/>
                <w:bCs/>
              </w:rPr>
              <w:t>Please tick here if non-compliance with any of the policies above is proposed</w:t>
            </w:r>
            <w:r w:rsidRPr="002F255E">
              <w:rPr>
                <w:rFonts w:ascii="Arial" w:hAnsi="Arial" w:cs="Arial"/>
              </w:rPr>
              <w:t xml:space="preserve"> </w:t>
            </w:r>
            <w:r w:rsidRPr="002F255E">
              <w:rPr>
                <w:rFonts w:ascii="Segoe UI Symbol" w:hAnsi="Segoe UI Symbol" w:cs="Segoe UI Symbol"/>
              </w:rPr>
              <w:t>☐</w:t>
            </w:r>
          </w:p>
          <w:p w14:paraId="4267D8F9" w14:textId="77777777" w:rsidR="002F255E" w:rsidRPr="002F255E" w:rsidRDefault="002F255E" w:rsidP="00AF1CAA">
            <w:pPr>
              <w:widowControl w:val="0"/>
              <w:spacing w:after="0"/>
              <w:rPr>
                <w:rFonts w:ascii="Arial" w:hAnsi="Arial" w:cs="Arial"/>
              </w:rPr>
            </w:pPr>
            <w:r w:rsidRPr="002F255E">
              <w:rPr>
                <w:rFonts w:ascii="Arial" w:hAnsi="Arial" w:cs="Arial"/>
              </w:rPr>
              <w:t> </w:t>
            </w:r>
          </w:p>
          <w:p w14:paraId="24FBAAD7" w14:textId="77777777" w:rsidR="002F255E" w:rsidRPr="002F255E" w:rsidRDefault="002F255E" w:rsidP="00AF1CAA">
            <w:pPr>
              <w:widowControl w:val="0"/>
              <w:spacing w:after="0"/>
              <w:rPr>
                <w:rFonts w:ascii="Arial" w:hAnsi="Arial" w:cs="Arial"/>
              </w:rPr>
            </w:pPr>
            <w:r w:rsidRPr="002F255E">
              <w:rPr>
                <w:rFonts w:ascii="Arial" w:hAnsi="Arial" w:cs="Arial"/>
              </w:rPr>
              <w:t>Please summarise below the policies for which non-compliance is proposed and summarise the rationale for non-compliance and reference the background reports.</w:t>
            </w:r>
          </w:p>
        </w:tc>
      </w:tr>
      <w:tr w:rsidR="002F255E" w:rsidRPr="002F255E" w14:paraId="13304AD0" w14:textId="77777777" w:rsidTr="00AF1CAA">
        <w:trPr>
          <w:trHeight w:val="600"/>
        </w:trPr>
        <w:tc>
          <w:tcPr>
            <w:tcW w:w="1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483E15" w14:textId="77777777" w:rsidR="002F255E" w:rsidRPr="002F255E" w:rsidRDefault="002F255E" w:rsidP="00AF1CAA">
            <w:pPr>
              <w:widowControl w:val="0"/>
              <w:spacing w:after="0"/>
              <w:rPr>
                <w:rFonts w:ascii="Arial" w:hAnsi="Arial" w:cs="Arial"/>
              </w:rPr>
            </w:pPr>
            <w:r w:rsidRPr="002F255E">
              <w:rPr>
                <w:rFonts w:ascii="Arial" w:hAnsi="Arial" w:cs="Arial"/>
                <w:i/>
                <w:iCs/>
              </w:rPr>
              <w:t>[Insert text here]</w:t>
            </w:r>
          </w:p>
          <w:p w14:paraId="72827E32" w14:textId="77777777" w:rsidR="002F255E" w:rsidRPr="002F255E" w:rsidRDefault="002F255E" w:rsidP="00AF1CAA">
            <w:pPr>
              <w:widowControl w:val="0"/>
              <w:spacing w:after="0"/>
              <w:rPr>
                <w:rFonts w:ascii="Arial" w:hAnsi="Arial" w:cs="Arial"/>
              </w:rPr>
            </w:pPr>
            <w:r w:rsidRPr="002F255E">
              <w:rPr>
                <w:rFonts w:ascii="Arial" w:hAnsi="Arial" w:cs="Arial"/>
              </w:rPr>
              <w:t> </w:t>
            </w:r>
          </w:p>
        </w:tc>
      </w:tr>
      <w:tr w:rsidR="002F255E" w:rsidRPr="002F255E" w14:paraId="36EB5CC4" w14:textId="77777777" w:rsidTr="00AF1CAA">
        <w:trPr>
          <w:trHeight w:val="646"/>
        </w:trPr>
        <w:tc>
          <w:tcPr>
            <w:tcW w:w="1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B2D0C6" w14:textId="77777777" w:rsidR="002F255E" w:rsidRPr="002F255E" w:rsidRDefault="002F255E" w:rsidP="00AF1CAA">
            <w:pPr>
              <w:widowControl w:val="0"/>
              <w:spacing w:after="0"/>
              <w:rPr>
                <w:rFonts w:ascii="Arial" w:hAnsi="Arial" w:cs="Arial"/>
              </w:rPr>
            </w:pPr>
            <w:r w:rsidRPr="002F255E">
              <w:rPr>
                <w:rFonts w:ascii="Segoe UI Symbol" w:hAnsi="Segoe UI Symbol" w:cs="Segoe UI Symbol"/>
              </w:rPr>
              <w:t>☐</w:t>
            </w:r>
            <w:r w:rsidRPr="002F255E">
              <w:rPr>
                <w:rFonts w:ascii="Arial" w:hAnsi="Arial" w:cs="Arial"/>
              </w:rPr>
              <w:t xml:space="preserve"> If non-compliant on cost/viability grounds: An open-book viability test is attached</w:t>
            </w:r>
          </w:p>
          <w:p w14:paraId="6D001325" w14:textId="77777777" w:rsidR="002F255E" w:rsidRPr="002F255E" w:rsidRDefault="002F255E" w:rsidP="00AF1CAA">
            <w:pPr>
              <w:widowControl w:val="0"/>
              <w:spacing w:after="0"/>
              <w:rPr>
                <w:rFonts w:ascii="Arial" w:hAnsi="Arial" w:cs="Arial"/>
              </w:rPr>
            </w:pPr>
            <w:r w:rsidRPr="002F255E">
              <w:rPr>
                <w:rFonts w:ascii="Segoe UI Symbol" w:hAnsi="Segoe UI Symbol" w:cs="Segoe UI Symbol"/>
              </w:rPr>
              <w:t>☐</w:t>
            </w:r>
            <w:r w:rsidRPr="002F255E">
              <w:rPr>
                <w:rFonts w:ascii="Arial" w:hAnsi="Arial" w:cs="Arial"/>
              </w:rPr>
              <w:t xml:space="preserve"> If non-compliant on technical feasibility: An open-book technical rationale is attached</w:t>
            </w:r>
          </w:p>
        </w:tc>
      </w:tr>
      <w:bookmarkEnd w:id="0"/>
    </w:tbl>
    <w:p w14:paraId="21A2246A" w14:textId="44A9B29A" w:rsidR="002F255E" w:rsidRPr="002F255E" w:rsidRDefault="002F255E">
      <w:pPr>
        <w:rPr>
          <w:rFonts w:ascii="Arial" w:hAnsi="Arial" w:cs="Arial"/>
        </w:rPr>
      </w:pPr>
    </w:p>
    <w:p w14:paraId="3D359E3B" w14:textId="091C2BF8" w:rsidR="002F255E" w:rsidRPr="002F255E" w:rsidRDefault="002F255E">
      <w:pPr>
        <w:rPr>
          <w:rFonts w:ascii="Arial" w:hAnsi="Arial" w:cs="Arial"/>
        </w:rPr>
      </w:pPr>
    </w:p>
    <w:p w14:paraId="18CF7288" w14:textId="6969900A" w:rsidR="002F255E" w:rsidRPr="002F255E" w:rsidRDefault="002F255E">
      <w:pPr>
        <w:rPr>
          <w:rFonts w:ascii="Arial" w:hAnsi="Arial" w:cs="Arial"/>
        </w:rPr>
      </w:pPr>
    </w:p>
    <w:p w14:paraId="11C7B829" w14:textId="35F0BF48" w:rsidR="002F255E" w:rsidRPr="002F255E" w:rsidRDefault="002F255E">
      <w:pPr>
        <w:rPr>
          <w:rFonts w:ascii="Arial" w:hAnsi="Arial" w:cs="Arial"/>
        </w:rPr>
      </w:pPr>
    </w:p>
    <w:p w14:paraId="6FE70472" w14:textId="0CA27AB6" w:rsidR="002F255E" w:rsidRPr="002F255E" w:rsidRDefault="002F255E">
      <w:pPr>
        <w:rPr>
          <w:rFonts w:ascii="Arial" w:hAnsi="Arial" w:cs="Arial"/>
        </w:rPr>
      </w:pPr>
    </w:p>
    <w:p w14:paraId="504A3DCE" w14:textId="4B31EFB0" w:rsidR="002F255E" w:rsidRPr="002F255E" w:rsidRDefault="002F255E">
      <w:pPr>
        <w:rPr>
          <w:rFonts w:ascii="Arial" w:hAnsi="Arial" w:cs="Arial"/>
        </w:rPr>
      </w:pPr>
    </w:p>
    <w:p w14:paraId="55C50356" w14:textId="021DD044" w:rsidR="002F255E" w:rsidRPr="002F255E" w:rsidRDefault="002F255E">
      <w:pPr>
        <w:rPr>
          <w:rFonts w:ascii="Arial" w:hAnsi="Arial" w:cs="Arial"/>
        </w:rPr>
      </w:pPr>
    </w:p>
    <w:p w14:paraId="4CCB61E5" w14:textId="317779F1" w:rsidR="002F255E" w:rsidRPr="002F255E" w:rsidRDefault="002F255E">
      <w:pPr>
        <w:rPr>
          <w:rFonts w:ascii="Arial" w:hAnsi="Arial" w:cs="Arial"/>
        </w:rPr>
      </w:pPr>
    </w:p>
    <w:p w14:paraId="081060A8" w14:textId="77777777" w:rsidR="002F255E" w:rsidRPr="002F255E" w:rsidRDefault="002F255E">
      <w:pPr>
        <w:rPr>
          <w:rFonts w:ascii="Arial" w:hAnsi="Arial" w:cs="Arial"/>
        </w:rPr>
      </w:pPr>
    </w:p>
    <w:p w14:paraId="5DEAEBFB" w14:textId="729FCC61" w:rsidR="002F255E" w:rsidRPr="002F255E" w:rsidRDefault="002F255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F255E">
        <w:rPr>
          <w:rFonts w:ascii="Arial" w:hAnsi="Arial" w:cs="Arial"/>
          <w:b/>
          <w:bCs/>
          <w:sz w:val="24"/>
          <w:szCs w:val="24"/>
          <w:u w:val="single"/>
        </w:rPr>
        <w:lastRenderedPageBreak/>
        <w:t>BRUKL Document</w:t>
      </w:r>
    </w:p>
    <w:p w14:paraId="77709AA6" w14:textId="1A5A706C" w:rsidR="002F255E" w:rsidRPr="002F255E" w:rsidRDefault="002F255E">
      <w:pPr>
        <w:rPr>
          <w:rFonts w:ascii="Arial" w:hAnsi="Arial" w:cs="Arial"/>
          <w:color w:val="FF0000"/>
        </w:rPr>
      </w:pPr>
      <w:r w:rsidRPr="002F255E">
        <w:rPr>
          <w:rFonts w:ascii="Arial" w:hAnsi="Arial" w:cs="Arial"/>
          <w:color w:val="FF0000"/>
        </w:rPr>
        <w:t>Please insert BRUKL final report here</w:t>
      </w:r>
    </w:p>
    <w:sectPr w:rsidR="002F255E" w:rsidRPr="002F255E" w:rsidSect="002F255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55E"/>
    <w:rsid w:val="00045456"/>
    <w:rsid w:val="002F255E"/>
    <w:rsid w:val="003D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26C2A"/>
  <w15:chartTrackingRefBased/>
  <w15:docId w15:val="{74ECE7AA-C218-470D-BBAA-BFB2001D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8">
    <w:name w:val="Table Grid8"/>
    <w:basedOn w:val="TableNormal"/>
    <w:next w:val="TableGrid"/>
    <w:uiPriority w:val="59"/>
    <w:rsid w:val="002F255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F2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McCann</dc:creator>
  <cp:keywords/>
  <dc:description/>
  <cp:lastModifiedBy>Alex McCann</cp:lastModifiedBy>
  <cp:revision>1</cp:revision>
  <dcterms:created xsi:type="dcterms:W3CDTF">2022-12-30T15:23:00Z</dcterms:created>
  <dcterms:modified xsi:type="dcterms:W3CDTF">2022-12-30T15:25:00Z</dcterms:modified>
</cp:coreProperties>
</file>