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E63F" w14:textId="4B347D59" w:rsidR="00061429" w:rsidRDefault="002450CA" w:rsidP="003A5458">
      <w:pPr>
        <w:rPr>
          <w:rFonts w:cs="Arial"/>
          <w:b/>
          <w:u w:val="single"/>
        </w:rPr>
      </w:pPr>
      <w:r w:rsidRPr="00465075">
        <w:rPr>
          <w:rFonts w:cs="Arial"/>
          <w:b/>
          <w:noProof/>
          <w:u w:val="single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575FBB08" wp14:editId="4D4E68DA">
                <wp:simplePos x="0" y="0"/>
                <wp:positionH relativeFrom="page">
                  <wp:posOffset>2867025</wp:posOffset>
                </wp:positionH>
                <wp:positionV relativeFrom="paragraph">
                  <wp:posOffset>-8255</wp:posOffset>
                </wp:positionV>
                <wp:extent cx="4333875" cy="1403985"/>
                <wp:effectExtent l="0" t="0" r="0" b="1270"/>
                <wp:wrapTopAndBottom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8572" w14:textId="7D901EDE" w:rsidR="002450CA" w:rsidRPr="00676834" w:rsidRDefault="002450CA" w:rsidP="00D53CBF">
                            <w:pPr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5FB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25.75pt;margin-top:-.65pt;width:341.25pt;height:110.55pt;z-index:25165824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" filled="f" stroked="f">
                <v:textbox style="mso-fit-shape-to-text:t">
                  <w:txbxContent>
                    <w:p w14:paraId="60998572" w14:textId="7D901EDE" w:rsidR="002450CA" w:rsidRPr="00676834" w:rsidRDefault="002450CA" w:rsidP="00D53CBF">
                      <w:pPr>
                        <w:jc w:val="both"/>
                        <w:rPr>
                          <w:rFonts w:cs="Arial"/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66DE" w:rsidRPr="00465075">
        <w:rPr>
          <w:rFonts w:cs="Arial"/>
          <w:noProof/>
        </w:rPr>
        <w:drawing>
          <wp:anchor distT="0" distB="0" distL="114300" distR="114300" simplePos="0" relativeHeight="251656192" behindDoc="0" locked="0" layoutInCell="1" allowOverlap="1" wp14:anchorId="1AFF00EA" wp14:editId="5F76707F">
            <wp:simplePos x="5429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2085975" cy="1151890"/>
            <wp:effectExtent l="0" t="0" r="9525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458" w:rsidRPr="00465075">
        <w:rPr>
          <w:rFonts w:cs="Arial"/>
          <w:b/>
          <w:u w:val="single"/>
        </w:rPr>
        <w:t xml:space="preserve">NRSWA 1991 Works – </w:t>
      </w:r>
      <w:r w:rsidR="002269AC" w:rsidRPr="00465075">
        <w:rPr>
          <w:rFonts w:cs="Arial"/>
          <w:b/>
          <w:u w:val="single"/>
        </w:rPr>
        <w:t>Road Space Booking</w:t>
      </w:r>
      <w:r w:rsidR="003A5458" w:rsidRPr="00465075">
        <w:rPr>
          <w:rFonts w:cs="Arial"/>
          <w:b/>
          <w:u w:val="single"/>
        </w:rPr>
        <w:t xml:space="preserve"> Request Form </w:t>
      </w:r>
    </w:p>
    <w:p w14:paraId="55DD8A2C" w14:textId="77777777" w:rsidR="00676834" w:rsidRDefault="00676834" w:rsidP="003A5458">
      <w:pPr>
        <w:rPr>
          <w:rFonts w:cs="Arial"/>
          <w:b/>
          <w:u w:val="single"/>
        </w:rPr>
      </w:pPr>
    </w:p>
    <w:p w14:paraId="405E03F1" w14:textId="2E511007" w:rsidR="00061429" w:rsidRDefault="00061429" w:rsidP="003A545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 </w:t>
      </w:r>
    </w:p>
    <w:p w14:paraId="7BDF0D1E" w14:textId="37072B10" w:rsidR="00061429" w:rsidRDefault="00061429" w:rsidP="003A5458">
      <w:pPr>
        <w:rPr>
          <w:rFonts w:cs="Arial"/>
          <w:b/>
          <w:u w:val="single"/>
        </w:rPr>
      </w:pPr>
    </w:p>
    <w:p w14:paraId="36452BAC" w14:textId="77777777" w:rsidR="007F14EB" w:rsidRDefault="007F14EB" w:rsidP="00061429">
      <w:pPr>
        <w:jc w:val="both"/>
        <w:rPr>
          <w:rFonts w:cs="Arial"/>
        </w:rPr>
      </w:pPr>
    </w:p>
    <w:p w14:paraId="4EB263CB" w14:textId="77777777" w:rsidR="00292BB8" w:rsidRDefault="007F14EB" w:rsidP="007F14EB">
      <w:pPr>
        <w:jc w:val="both"/>
        <w:rPr>
          <w:rFonts w:cs="Arial"/>
          <w:bCs/>
        </w:rPr>
      </w:pPr>
      <w:r w:rsidRPr="00676834">
        <w:rPr>
          <w:rFonts w:cs="Arial"/>
          <w:bCs/>
        </w:rPr>
        <w:t xml:space="preserve">Please complete this form if you are planning to undertake works on the highway </w:t>
      </w:r>
      <w:r w:rsidRPr="00210F46">
        <w:rPr>
          <w:rFonts w:cs="Arial"/>
          <w:b/>
        </w:rPr>
        <w:t>without excavation</w:t>
      </w:r>
      <w:r w:rsidRPr="00676834">
        <w:rPr>
          <w:rFonts w:cs="Arial"/>
          <w:bCs/>
        </w:rPr>
        <w:t>, and with traffic management th</w:t>
      </w:r>
      <w:r>
        <w:rPr>
          <w:rFonts w:cs="Arial"/>
          <w:bCs/>
        </w:rPr>
        <w:t>at</w:t>
      </w:r>
      <w:r w:rsidRPr="00676834">
        <w:rPr>
          <w:rFonts w:cs="Arial"/>
          <w:bCs/>
        </w:rPr>
        <w:t xml:space="preserve"> includes barriers, cones, signs, stop and go boards, </w:t>
      </w:r>
      <w:r>
        <w:rPr>
          <w:rFonts w:cs="Arial"/>
          <w:bCs/>
        </w:rPr>
        <w:t xml:space="preserve">or further methods as indicated below. Temporary signals must be applied for </w:t>
      </w:r>
      <w:r w:rsidR="004C2A3F">
        <w:rPr>
          <w:rFonts w:cs="Arial"/>
          <w:bCs/>
        </w:rPr>
        <w:t xml:space="preserve">using the application available here: </w:t>
      </w:r>
      <w:hyperlink r:id="rId8" w:history="1">
        <w:r w:rsidR="004C2A3F" w:rsidRPr="006E4D9F">
          <w:rPr>
            <w:rStyle w:val="Hyperlink"/>
            <w:rFonts w:cs="Arial"/>
            <w:bCs/>
          </w:rPr>
          <w:t>https://beta.bathnes.gov.uk/apply-set-portable-traffic-signals</w:t>
        </w:r>
      </w:hyperlink>
      <w:r>
        <w:rPr>
          <w:rFonts w:cs="Arial"/>
          <w:bCs/>
        </w:rPr>
        <w:t>.</w:t>
      </w:r>
      <w:r w:rsidR="004C2A3F">
        <w:rPr>
          <w:rFonts w:cs="Arial"/>
          <w:bCs/>
        </w:rPr>
        <w:t xml:space="preserve"> </w:t>
      </w:r>
    </w:p>
    <w:p w14:paraId="3ED30897" w14:textId="77777777" w:rsidR="00292BB8" w:rsidRDefault="00292BB8" w:rsidP="007F14EB">
      <w:pPr>
        <w:jc w:val="both"/>
        <w:rPr>
          <w:rFonts w:cs="Arial"/>
          <w:bCs/>
        </w:rPr>
      </w:pPr>
    </w:p>
    <w:p w14:paraId="4795892F" w14:textId="0B5687D2" w:rsidR="00292BB8" w:rsidRDefault="00486EDC" w:rsidP="007F14EB">
      <w:pPr>
        <w:jc w:val="both"/>
        <w:rPr>
          <w:rFonts w:cs="Arial"/>
          <w:bCs/>
        </w:rPr>
      </w:pPr>
      <w:r>
        <w:rPr>
          <w:rFonts w:cs="Arial"/>
          <w:bCs/>
        </w:rPr>
        <w:t>If your works require excavation in the</w:t>
      </w:r>
      <w:r w:rsidR="00691108">
        <w:rPr>
          <w:rFonts w:cs="Arial"/>
          <w:bCs/>
        </w:rPr>
        <w:t xml:space="preserve"> public</w:t>
      </w:r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highway</w:t>
      </w:r>
      <w:proofErr w:type="gramEnd"/>
      <w:r>
        <w:rPr>
          <w:rFonts w:cs="Arial"/>
          <w:bCs/>
        </w:rPr>
        <w:t xml:space="preserve"> please </w:t>
      </w:r>
      <w:r w:rsidR="00BE6B3F">
        <w:rPr>
          <w:rFonts w:cs="Arial"/>
          <w:bCs/>
        </w:rPr>
        <w:t xml:space="preserve">apply for either a Section 50 or Section 171 </w:t>
      </w:r>
      <w:r w:rsidR="00691108">
        <w:rPr>
          <w:rFonts w:cs="Arial"/>
          <w:bCs/>
        </w:rPr>
        <w:t>l</w:t>
      </w:r>
      <w:r w:rsidR="00BE6B3F">
        <w:rPr>
          <w:rFonts w:cs="Arial"/>
          <w:bCs/>
        </w:rPr>
        <w:t>icence</w:t>
      </w:r>
      <w:r w:rsidR="00691108">
        <w:rPr>
          <w:rFonts w:cs="Arial"/>
          <w:bCs/>
        </w:rPr>
        <w:t xml:space="preserve"> as appropriate</w:t>
      </w:r>
      <w:r w:rsidR="00F914D0">
        <w:rPr>
          <w:rFonts w:cs="Arial"/>
          <w:bCs/>
        </w:rPr>
        <w:t>.</w:t>
      </w:r>
      <w:r w:rsidR="00BE6B3F">
        <w:rPr>
          <w:rFonts w:cs="Arial"/>
          <w:bCs/>
        </w:rPr>
        <w:t xml:space="preserve"> </w:t>
      </w:r>
      <w:r w:rsidR="00F914D0">
        <w:rPr>
          <w:rFonts w:cs="Arial"/>
          <w:bCs/>
        </w:rPr>
        <w:t>T</w:t>
      </w:r>
      <w:r w:rsidR="00BE6B3F">
        <w:rPr>
          <w:rFonts w:cs="Arial"/>
          <w:bCs/>
        </w:rPr>
        <w:t>he</w:t>
      </w:r>
      <w:r w:rsidR="00F914D0">
        <w:rPr>
          <w:rFonts w:cs="Arial"/>
          <w:bCs/>
        </w:rPr>
        <w:t xml:space="preserve"> relevant</w:t>
      </w:r>
      <w:r w:rsidR="00BE6B3F">
        <w:rPr>
          <w:rFonts w:cs="Arial"/>
          <w:bCs/>
        </w:rPr>
        <w:t xml:space="preserve"> </w:t>
      </w:r>
      <w:r w:rsidR="003633C0">
        <w:rPr>
          <w:rFonts w:cs="Arial"/>
          <w:bCs/>
        </w:rPr>
        <w:t>details</w:t>
      </w:r>
      <w:r w:rsidR="0006057F">
        <w:rPr>
          <w:rFonts w:cs="Arial"/>
          <w:bCs/>
        </w:rPr>
        <w:t xml:space="preserve"> and application</w:t>
      </w:r>
      <w:r w:rsidR="00F914D0">
        <w:rPr>
          <w:rFonts w:cs="Arial"/>
          <w:bCs/>
        </w:rPr>
        <w:t xml:space="preserve"> forms</w:t>
      </w:r>
      <w:r w:rsidR="0006057F">
        <w:rPr>
          <w:rFonts w:cs="Arial"/>
          <w:bCs/>
        </w:rPr>
        <w:t xml:space="preserve"> </w:t>
      </w:r>
      <w:r w:rsidR="00F914D0">
        <w:rPr>
          <w:rFonts w:cs="Arial"/>
          <w:bCs/>
        </w:rPr>
        <w:t>are available</w:t>
      </w:r>
      <w:r w:rsidR="003633C0">
        <w:rPr>
          <w:rFonts w:cs="Arial"/>
          <w:bCs/>
        </w:rPr>
        <w:t xml:space="preserve"> here:</w:t>
      </w:r>
    </w:p>
    <w:p w14:paraId="1599083F" w14:textId="4EBCB201" w:rsidR="007F14EB" w:rsidRDefault="00F20139" w:rsidP="007F14EB">
      <w:pPr>
        <w:jc w:val="both"/>
        <w:rPr>
          <w:rFonts w:cs="Arial"/>
          <w:bCs/>
        </w:rPr>
      </w:pPr>
      <w:hyperlink r:id="rId9" w:history="1">
        <w:r w:rsidR="003633C0" w:rsidRPr="006E4D9F">
          <w:rPr>
            <w:rStyle w:val="Hyperlink"/>
            <w:rFonts w:cs="Arial"/>
            <w:bCs/>
          </w:rPr>
          <w:t>https://www.bathnes.gov.uk/services/streets-and-highway-maintenance/licences-and-permits/excavation-highway-licence</w:t>
        </w:r>
      </w:hyperlink>
    </w:p>
    <w:p w14:paraId="19D4D917" w14:textId="77777777" w:rsidR="007F14EB" w:rsidRDefault="007F14EB" w:rsidP="00061429">
      <w:pPr>
        <w:jc w:val="both"/>
        <w:rPr>
          <w:rFonts w:cs="Arial"/>
        </w:rPr>
      </w:pPr>
    </w:p>
    <w:p w14:paraId="4877B22F" w14:textId="4F4EB725" w:rsidR="00061429" w:rsidRPr="00676834" w:rsidRDefault="00061429" w:rsidP="00061429">
      <w:pPr>
        <w:jc w:val="both"/>
        <w:rPr>
          <w:rFonts w:cs="Arial"/>
        </w:rPr>
      </w:pPr>
      <w:r w:rsidRPr="00676834">
        <w:rPr>
          <w:rFonts w:cs="Arial"/>
        </w:rPr>
        <w:t>Applicants not familiar with the requirements of this legislation are strongly advised to appoint a contractor with the appropriate knowledge with proof of relevant training and accreditation to help complete the application and conduct the works on their behalf.</w:t>
      </w:r>
    </w:p>
    <w:p w14:paraId="32FB8AB8" w14:textId="77777777" w:rsidR="00061429" w:rsidRPr="00676834" w:rsidRDefault="00061429" w:rsidP="00061429">
      <w:pPr>
        <w:jc w:val="both"/>
        <w:rPr>
          <w:rFonts w:cs="Arial"/>
        </w:rPr>
      </w:pPr>
    </w:p>
    <w:p w14:paraId="77057FEB" w14:textId="3B346D04" w:rsidR="00061429" w:rsidRPr="00676834" w:rsidRDefault="00061429" w:rsidP="00061429">
      <w:pPr>
        <w:jc w:val="both"/>
        <w:rPr>
          <w:rFonts w:cs="Arial"/>
        </w:rPr>
      </w:pPr>
      <w:r w:rsidRPr="00676834">
        <w:rPr>
          <w:rFonts w:cs="Arial"/>
        </w:rPr>
        <w:t>All applicants</w:t>
      </w:r>
      <w:r w:rsidR="00C85B2E">
        <w:rPr>
          <w:rFonts w:cs="Arial"/>
        </w:rPr>
        <w:t xml:space="preserve"> and contractors</w:t>
      </w:r>
      <w:r w:rsidRPr="00676834">
        <w:rPr>
          <w:rFonts w:cs="Arial"/>
        </w:rPr>
        <w:t xml:space="preserve"> must produce details of public liability insurance cover to a minimum value of £5,000,000 per incident. </w:t>
      </w:r>
      <w:r w:rsidR="006146B1">
        <w:rPr>
          <w:rFonts w:cs="Arial"/>
        </w:rPr>
        <w:t>F</w:t>
      </w:r>
      <w:r w:rsidRPr="00676834">
        <w:rPr>
          <w:rFonts w:cs="Arial"/>
        </w:rPr>
        <w:t xml:space="preserve">ailure to supply details will result in the application being refused. </w:t>
      </w:r>
    </w:p>
    <w:p w14:paraId="641996F8" w14:textId="77777777" w:rsidR="00A274BF" w:rsidRDefault="00A274BF" w:rsidP="0033754F">
      <w:pPr>
        <w:jc w:val="both"/>
        <w:rPr>
          <w:rFonts w:cs="Arial"/>
        </w:rPr>
      </w:pPr>
    </w:p>
    <w:tbl>
      <w:tblPr>
        <w:tblW w:w="108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4"/>
        <w:gridCol w:w="797"/>
        <w:gridCol w:w="2513"/>
        <w:gridCol w:w="2393"/>
        <w:gridCol w:w="1839"/>
      </w:tblGrid>
      <w:tr w:rsidR="003A5458" w:rsidRPr="00465075" w14:paraId="2C719977" w14:textId="77777777" w:rsidTr="007833F1">
        <w:trPr>
          <w:cantSplit/>
          <w:trHeight w:val="256"/>
        </w:trPr>
        <w:tc>
          <w:tcPr>
            <w:tcW w:w="4111" w:type="dxa"/>
            <w:gridSpan w:val="2"/>
            <w:vMerge w:val="restart"/>
            <w:shd w:val="clear" w:color="auto" w:fill="auto"/>
          </w:tcPr>
          <w:p w14:paraId="6BD18370" w14:textId="4E45D3EC" w:rsidR="003A5458" w:rsidRPr="00465075" w:rsidRDefault="006146B1" w:rsidP="000A2F2B">
            <w:pPr>
              <w:rPr>
                <w:rFonts w:cs="Arial"/>
              </w:rPr>
            </w:pPr>
            <w:r>
              <w:rPr>
                <w:rFonts w:cs="Arial"/>
                <w:b/>
              </w:rPr>
              <w:t>Client</w:t>
            </w:r>
            <w:r w:rsidR="003A5458" w:rsidRPr="00465075">
              <w:rPr>
                <w:rFonts w:cs="Arial"/>
                <w:b/>
              </w:rPr>
              <w:t xml:space="preserve"> Contact Details:</w:t>
            </w:r>
          </w:p>
        </w:tc>
        <w:tc>
          <w:tcPr>
            <w:tcW w:w="2513" w:type="dxa"/>
            <w:shd w:val="clear" w:color="auto" w:fill="auto"/>
          </w:tcPr>
          <w:p w14:paraId="5FAC5745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Contact Name:</w:t>
            </w:r>
          </w:p>
        </w:tc>
        <w:tc>
          <w:tcPr>
            <w:tcW w:w="4232" w:type="dxa"/>
            <w:gridSpan w:val="2"/>
            <w:shd w:val="clear" w:color="auto" w:fill="auto"/>
          </w:tcPr>
          <w:p w14:paraId="719CEE5F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2FE547A3" w14:textId="77777777" w:rsidTr="007833F1">
        <w:trPr>
          <w:cantSplit/>
          <w:trHeight w:val="787"/>
        </w:trPr>
        <w:tc>
          <w:tcPr>
            <w:tcW w:w="4111" w:type="dxa"/>
            <w:gridSpan w:val="2"/>
            <w:vMerge/>
            <w:shd w:val="clear" w:color="auto" w:fill="auto"/>
          </w:tcPr>
          <w:p w14:paraId="1D1933E3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13" w:type="dxa"/>
            <w:shd w:val="clear" w:color="auto" w:fill="auto"/>
          </w:tcPr>
          <w:p w14:paraId="6DF0F09F" w14:textId="1A337446" w:rsidR="003A5458" w:rsidRPr="00465075" w:rsidRDefault="003A5458" w:rsidP="00212348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Address:</w:t>
            </w:r>
          </w:p>
        </w:tc>
        <w:tc>
          <w:tcPr>
            <w:tcW w:w="4232" w:type="dxa"/>
            <w:gridSpan w:val="2"/>
            <w:shd w:val="clear" w:color="auto" w:fill="auto"/>
          </w:tcPr>
          <w:p w14:paraId="1E8FC114" w14:textId="77777777" w:rsidR="003A5458" w:rsidRDefault="003A5458" w:rsidP="000A2F2B">
            <w:pPr>
              <w:rPr>
                <w:rFonts w:cs="Arial"/>
              </w:rPr>
            </w:pPr>
          </w:p>
          <w:p w14:paraId="668CFC33" w14:textId="77777777" w:rsidR="00676834" w:rsidRDefault="00676834" w:rsidP="000A2F2B">
            <w:pPr>
              <w:rPr>
                <w:rFonts w:cs="Arial"/>
              </w:rPr>
            </w:pPr>
          </w:p>
          <w:p w14:paraId="1BF2DED5" w14:textId="77777777" w:rsidR="00676834" w:rsidRDefault="00676834" w:rsidP="000A2F2B">
            <w:pPr>
              <w:rPr>
                <w:rFonts w:cs="Arial"/>
              </w:rPr>
            </w:pPr>
          </w:p>
          <w:p w14:paraId="4F4BF43A" w14:textId="49B410BC" w:rsidR="00676834" w:rsidRPr="00465075" w:rsidRDefault="00676834" w:rsidP="000A2F2B">
            <w:pPr>
              <w:rPr>
                <w:rFonts w:cs="Arial"/>
              </w:rPr>
            </w:pPr>
          </w:p>
        </w:tc>
      </w:tr>
      <w:tr w:rsidR="003A5458" w:rsidRPr="00465075" w14:paraId="2544F9B1" w14:textId="77777777" w:rsidTr="00FB5914">
        <w:trPr>
          <w:cantSplit/>
          <w:trHeight w:hRule="exact" w:val="315"/>
        </w:trPr>
        <w:tc>
          <w:tcPr>
            <w:tcW w:w="4111" w:type="dxa"/>
            <w:gridSpan w:val="2"/>
            <w:vMerge/>
            <w:shd w:val="clear" w:color="auto" w:fill="auto"/>
          </w:tcPr>
          <w:p w14:paraId="09FA07A4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13" w:type="dxa"/>
            <w:shd w:val="clear" w:color="auto" w:fill="auto"/>
          </w:tcPr>
          <w:p w14:paraId="5803E6BC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Postcode:</w:t>
            </w:r>
          </w:p>
        </w:tc>
        <w:tc>
          <w:tcPr>
            <w:tcW w:w="4232" w:type="dxa"/>
            <w:gridSpan w:val="2"/>
            <w:shd w:val="clear" w:color="auto" w:fill="auto"/>
          </w:tcPr>
          <w:p w14:paraId="701C5232" w14:textId="77777777" w:rsidR="003A5458" w:rsidRDefault="003A5458" w:rsidP="00C37058">
            <w:pPr>
              <w:jc w:val="center"/>
              <w:rPr>
                <w:rFonts w:cs="Arial"/>
              </w:rPr>
            </w:pPr>
          </w:p>
          <w:p w14:paraId="28B79111" w14:textId="3F4C606F" w:rsidR="00676834" w:rsidRPr="00465075" w:rsidRDefault="00676834" w:rsidP="00C37058">
            <w:pPr>
              <w:jc w:val="center"/>
              <w:rPr>
                <w:rFonts w:cs="Arial"/>
              </w:rPr>
            </w:pPr>
          </w:p>
        </w:tc>
      </w:tr>
      <w:tr w:rsidR="003A5458" w:rsidRPr="00465075" w14:paraId="5A83163E" w14:textId="77777777" w:rsidTr="00FB5914">
        <w:trPr>
          <w:cantSplit/>
          <w:trHeight w:val="403"/>
        </w:trPr>
        <w:tc>
          <w:tcPr>
            <w:tcW w:w="4111" w:type="dxa"/>
            <w:gridSpan w:val="2"/>
            <w:vMerge/>
            <w:shd w:val="clear" w:color="auto" w:fill="auto"/>
          </w:tcPr>
          <w:p w14:paraId="622BBDD6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13" w:type="dxa"/>
            <w:shd w:val="clear" w:color="auto" w:fill="auto"/>
          </w:tcPr>
          <w:p w14:paraId="431E9FF8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Telephone:</w:t>
            </w:r>
          </w:p>
        </w:tc>
        <w:tc>
          <w:tcPr>
            <w:tcW w:w="4232" w:type="dxa"/>
            <w:gridSpan w:val="2"/>
            <w:shd w:val="clear" w:color="auto" w:fill="auto"/>
          </w:tcPr>
          <w:p w14:paraId="08EBD626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14469239" w14:textId="77777777" w:rsidTr="007833F1">
        <w:trPr>
          <w:cantSplit/>
          <w:trHeight w:val="256"/>
        </w:trPr>
        <w:tc>
          <w:tcPr>
            <w:tcW w:w="4111" w:type="dxa"/>
            <w:gridSpan w:val="2"/>
            <w:vMerge w:val="restart"/>
            <w:shd w:val="clear" w:color="auto" w:fill="auto"/>
          </w:tcPr>
          <w:p w14:paraId="71F92954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Contractor Contact Details:</w:t>
            </w:r>
            <w:r w:rsidRPr="00465075">
              <w:rPr>
                <w:rFonts w:cs="Arial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</w:tcPr>
          <w:p w14:paraId="7EB36F6D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Contact Name:</w:t>
            </w:r>
          </w:p>
        </w:tc>
        <w:tc>
          <w:tcPr>
            <w:tcW w:w="4232" w:type="dxa"/>
            <w:gridSpan w:val="2"/>
            <w:shd w:val="clear" w:color="auto" w:fill="auto"/>
          </w:tcPr>
          <w:p w14:paraId="44C6A8CD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118DC111" w14:textId="77777777" w:rsidTr="00FB5914">
        <w:trPr>
          <w:cantSplit/>
          <w:trHeight w:val="1108"/>
        </w:trPr>
        <w:tc>
          <w:tcPr>
            <w:tcW w:w="4111" w:type="dxa"/>
            <w:gridSpan w:val="2"/>
            <w:vMerge/>
            <w:shd w:val="clear" w:color="auto" w:fill="auto"/>
          </w:tcPr>
          <w:p w14:paraId="72644EB3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13" w:type="dxa"/>
            <w:shd w:val="clear" w:color="auto" w:fill="auto"/>
          </w:tcPr>
          <w:p w14:paraId="0D2C1980" w14:textId="77777777" w:rsidR="003A5458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Address:</w:t>
            </w:r>
          </w:p>
          <w:p w14:paraId="240C2509" w14:textId="77777777" w:rsidR="00212348" w:rsidRDefault="00212348" w:rsidP="000A2F2B">
            <w:pPr>
              <w:rPr>
                <w:rFonts w:cs="Arial"/>
                <w:b/>
              </w:rPr>
            </w:pPr>
          </w:p>
          <w:p w14:paraId="6FDAE956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4232" w:type="dxa"/>
            <w:gridSpan w:val="2"/>
            <w:shd w:val="clear" w:color="auto" w:fill="auto"/>
          </w:tcPr>
          <w:p w14:paraId="3C367E08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0801AA8D" w14:textId="77777777" w:rsidTr="00FB5914">
        <w:trPr>
          <w:cantSplit/>
          <w:trHeight w:hRule="exact" w:val="315"/>
        </w:trPr>
        <w:tc>
          <w:tcPr>
            <w:tcW w:w="4111" w:type="dxa"/>
            <w:gridSpan w:val="2"/>
            <w:vMerge/>
            <w:shd w:val="clear" w:color="auto" w:fill="auto"/>
          </w:tcPr>
          <w:p w14:paraId="06345995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13" w:type="dxa"/>
            <w:shd w:val="clear" w:color="auto" w:fill="auto"/>
          </w:tcPr>
          <w:p w14:paraId="215D69A5" w14:textId="3009FD7E" w:rsidR="003A5458" w:rsidRPr="00465075" w:rsidRDefault="003A5458" w:rsidP="00FB5914">
            <w:pPr>
              <w:tabs>
                <w:tab w:val="right" w:pos="2297"/>
              </w:tabs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Postcode:</w:t>
            </w:r>
            <w:r w:rsidR="00FB5914">
              <w:rPr>
                <w:rFonts w:cs="Arial"/>
                <w:b/>
              </w:rPr>
              <w:tab/>
            </w:r>
          </w:p>
        </w:tc>
        <w:tc>
          <w:tcPr>
            <w:tcW w:w="4232" w:type="dxa"/>
            <w:gridSpan w:val="2"/>
            <w:shd w:val="clear" w:color="auto" w:fill="auto"/>
          </w:tcPr>
          <w:p w14:paraId="16E4E878" w14:textId="77777777" w:rsidR="003A5458" w:rsidRDefault="003A5458" w:rsidP="000A2F2B">
            <w:pPr>
              <w:rPr>
                <w:rFonts w:cs="Arial"/>
              </w:rPr>
            </w:pPr>
          </w:p>
          <w:p w14:paraId="17AAA17B" w14:textId="098A3A22" w:rsidR="00676834" w:rsidRPr="00465075" w:rsidRDefault="00676834" w:rsidP="000A2F2B">
            <w:pPr>
              <w:rPr>
                <w:rFonts w:cs="Arial"/>
              </w:rPr>
            </w:pPr>
          </w:p>
        </w:tc>
      </w:tr>
      <w:tr w:rsidR="003A5458" w:rsidRPr="00465075" w14:paraId="11D09E43" w14:textId="77777777" w:rsidTr="00FB5914">
        <w:trPr>
          <w:cantSplit/>
          <w:trHeight w:val="376"/>
        </w:trPr>
        <w:tc>
          <w:tcPr>
            <w:tcW w:w="4111" w:type="dxa"/>
            <w:gridSpan w:val="2"/>
            <w:vMerge/>
            <w:shd w:val="clear" w:color="auto" w:fill="auto"/>
          </w:tcPr>
          <w:p w14:paraId="42F8A5E9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2513" w:type="dxa"/>
            <w:shd w:val="clear" w:color="auto" w:fill="auto"/>
          </w:tcPr>
          <w:p w14:paraId="5801A872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Telephone:</w:t>
            </w:r>
          </w:p>
        </w:tc>
        <w:tc>
          <w:tcPr>
            <w:tcW w:w="4232" w:type="dxa"/>
            <w:gridSpan w:val="2"/>
            <w:shd w:val="clear" w:color="auto" w:fill="auto"/>
          </w:tcPr>
          <w:p w14:paraId="52A7FE38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18C3E67B" w14:textId="77777777" w:rsidTr="007833F1">
        <w:trPr>
          <w:cantSplit/>
          <w:trHeight w:val="256"/>
        </w:trPr>
        <w:tc>
          <w:tcPr>
            <w:tcW w:w="4111" w:type="dxa"/>
            <w:gridSpan w:val="2"/>
            <w:vMerge w:val="restart"/>
            <w:shd w:val="clear" w:color="auto" w:fill="auto"/>
          </w:tcPr>
          <w:p w14:paraId="0B5423BF" w14:textId="71704849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Works Category:</w:t>
            </w:r>
            <w:r w:rsidRPr="00465075">
              <w:rPr>
                <w:rFonts w:cs="Arial"/>
              </w:rPr>
              <w:t xml:space="preserve"> (please indicate </w:t>
            </w:r>
            <w:r w:rsidR="00D53CBF" w:rsidRPr="00465075">
              <w:rPr>
                <w:rFonts w:cs="Arial"/>
              </w:rPr>
              <w:t>the type</w:t>
            </w:r>
            <w:r w:rsidRPr="00465075">
              <w:rPr>
                <w:rFonts w:cs="Arial"/>
              </w:rPr>
              <w:t xml:space="preserve"> required)</w:t>
            </w:r>
          </w:p>
        </w:tc>
        <w:tc>
          <w:tcPr>
            <w:tcW w:w="4906" w:type="dxa"/>
            <w:gridSpan w:val="2"/>
            <w:shd w:val="clear" w:color="auto" w:fill="auto"/>
          </w:tcPr>
          <w:p w14:paraId="35EBFABA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Minor </w:t>
            </w:r>
            <w:r w:rsidRPr="00465075">
              <w:rPr>
                <w:rFonts w:cs="Arial"/>
              </w:rPr>
              <w:t>(1 to 3 working days)</w:t>
            </w:r>
          </w:p>
        </w:tc>
        <w:tc>
          <w:tcPr>
            <w:tcW w:w="1839" w:type="dxa"/>
            <w:shd w:val="clear" w:color="auto" w:fill="auto"/>
          </w:tcPr>
          <w:p w14:paraId="38FE8F15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5554EFA0" w14:textId="77777777" w:rsidTr="007833F1">
        <w:trPr>
          <w:cantSplit/>
          <w:trHeight w:val="142"/>
        </w:trPr>
        <w:tc>
          <w:tcPr>
            <w:tcW w:w="4111" w:type="dxa"/>
            <w:gridSpan w:val="2"/>
            <w:vMerge/>
            <w:shd w:val="clear" w:color="auto" w:fill="auto"/>
          </w:tcPr>
          <w:p w14:paraId="2E6DCBF6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45365696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Standard </w:t>
            </w:r>
            <w:r w:rsidRPr="00465075">
              <w:rPr>
                <w:rFonts w:cs="Arial"/>
              </w:rPr>
              <w:t>(4 to 10 working days)</w:t>
            </w:r>
          </w:p>
        </w:tc>
        <w:tc>
          <w:tcPr>
            <w:tcW w:w="1839" w:type="dxa"/>
            <w:shd w:val="clear" w:color="auto" w:fill="auto"/>
          </w:tcPr>
          <w:p w14:paraId="50A49780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F83E23D" w14:textId="77777777" w:rsidTr="007833F1">
        <w:trPr>
          <w:cantSplit/>
          <w:trHeight w:val="142"/>
        </w:trPr>
        <w:tc>
          <w:tcPr>
            <w:tcW w:w="4111" w:type="dxa"/>
            <w:gridSpan w:val="2"/>
            <w:vMerge/>
            <w:shd w:val="clear" w:color="auto" w:fill="auto"/>
          </w:tcPr>
          <w:p w14:paraId="3679BD12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77571D40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Major </w:t>
            </w:r>
            <w:r w:rsidRPr="00465075">
              <w:rPr>
                <w:rFonts w:cs="Arial"/>
              </w:rPr>
              <w:t>(11+ working days)</w:t>
            </w:r>
          </w:p>
        </w:tc>
        <w:tc>
          <w:tcPr>
            <w:tcW w:w="1839" w:type="dxa"/>
            <w:shd w:val="clear" w:color="auto" w:fill="auto"/>
          </w:tcPr>
          <w:p w14:paraId="640A058D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428E30C4" w14:textId="77777777" w:rsidTr="007833F1">
        <w:trPr>
          <w:cantSplit/>
          <w:trHeight w:val="142"/>
        </w:trPr>
        <w:tc>
          <w:tcPr>
            <w:tcW w:w="4111" w:type="dxa"/>
            <w:gridSpan w:val="2"/>
            <w:vMerge/>
            <w:shd w:val="clear" w:color="auto" w:fill="auto"/>
          </w:tcPr>
          <w:p w14:paraId="318B2D35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43520539" w14:textId="040E0199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Immediate Urgent</w:t>
            </w:r>
            <w:r w:rsidR="002269AC" w:rsidRPr="00465075">
              <w:rPr>
                <w:rFonts w:cs="Arial"/>
                <w:b/>
              </w:rPr>
              <w:t xml:space="preserve"> </w:t>
            </w:r>
            <w:r w:rsidR="002269AC" w:rsidRPr="00465075">
              <w:rPr>
                <w:rFonts w:cs="Arial"/>
                <w:bCs/>
              </w:rPr>
              <w:t>(Risk to equipment)</w:t>
            </w:r>
          </w:p>
        </w:tc>
        <w:tc>
          <w:tcPr>
            <w:tcW w:w="1839" w:type="dxa"/>
            <w:shd w:val="clear" w:color="auto" w:fill="auto"/>
          </w:tcPr>
          <w:p w14:paraId="3C9F33AC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473ECEF4" w14:textId="77777777" w:rsidTr="007833F1">
        <w:trPr>
          <w:cantSplit/>
          <w:trHeight w:val="142"/>
        </w:trPr>
        <w:tc>
          <w:tcPr>
            <w:tcW w:w="4111" w:type="dxa"/>
            <w:gridSpan w:val="2"/>
            <w:vMerge/>
            <w:shd w:val="clear" w:color="auto" w:fill="auto"/>
          </w:tcPr>
          <w:p w14:paraId="63F19C87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470ED244" w14:textId="12A3C47C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Immediate Emergency</w:t>
            </w:r>
            <w:r w:rsidR="002269AC" w:rsidRPr="00465075">
              <w:rPr>
                <w:rFonts w:cs="Arial"/>
                <w:b/>
              </w:rPr>
              <w:t xml:space="preserve"> </w:t>
            </w:r>
            <w:r w:rsidR="002269AC" w:rsidRPr="00465075">
              <w:rPr>
                <w:rFonts w:cs="Arial"/>
                <w:bCs/>
              </w:rPr>
              <w:t>(risk to life)</w:t>
            </w:r>
          </w:p>
        </w:tc>
        <w:tc>
          <w:tcPr>
            <w:tcW w:w="1839" w:type="dxa"/>
            <w:shd w:val="clear" w:color="auto" w:fill="auto"/>
          </w:tcPr>
          <w:p w14:paraId="1EA551C6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7133A226" w14:textId="77777777" w:rsidTr="007833F1">
        <w:trPr>
          <w:cantSplit/>
          <w:trHeight w:val="142"/>
        </w:trPr>
        <w:tc>
          <w:tcPr>
            <w:tcW w:w="4111" w:type="dxa"/>
            <w:gridSpan w:val="2"/>
            <w:vMerge/>
            <w:shd w:val="clear" w:color="auto" w:fill="auto"/>
          </w:tcPr>
          <w:p w14:paraId="4F963F0E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51FDE2D0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Forward Planning (Major)</w:t>
            </w:r>
          </w:p>
        </w:tc>
        <w:tc>
          <w:tcPr>
            <w:tcW w:w="1839" w:type="dxa"/>
            <w:shd w:val="clear" w:color="auto" w:fill="auto"/>
          </w:tcPr>
          <w:p w14:paraId="13F32087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7400152" w14:textId="77777777" w:rsidTr="007833F1">
        <w:trPr>
          <w:cantSplit/>
          <w:trHeight w:val="357"/>
        </w:trPr>
        <w:tc>
          <w:tcPr>
            <w:tcW w:w="9017" w:type="dxa"/>
            <w:gridSpan w:val="4"/>
            <w:shd w:val="clear" w:color="auto" w:fill="auto"/>
          </w:tcPr>
          <w:p w14:paraId="64E0741A" w14:textId="6803F299" w:rsidR="003A5458" w:rsidRPr="005334EE" w:rsidRDefault="003A5458" w:rsidP="000A2F2B">
            <w:pPr>
              <w:rPr>
                <w:rFonts w:cs="Arial"/>
                <w:b/>
              </w:rPr>
            </w:pPr>
            <w:r w:rsidRPr="005334EE">
              <w:rPr>
                <w:rFonts w:cs="Arial"/>
                <w:b/>
              </w:rPr>
              <w:t>Proposed Start Date:</w:t>
            </w:r>
            <w:r w:rsidRPr="005334EE">
              <w:rPr>
                <w:rFonts w:cs="Arial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14:paraId="11D303A8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1BFDABB4" w14:textId="77777777" w:rsidTr="007833F1">
        <w:trPr>
          <w:cantSplit/>
          <w:trHeight w:val="405"/>
        </w:trPr>
        <w:tc>
          <w:tcPr>
            <w:tcW w:w="9017" w:type="dxa"/>
            <w:gridSpan w:val="4"/>
            <w:shd w:val="clear" w:color="auto" w:fill="auto"/>
          </w:tcPr>
          <w:p w14:paraId="1D7F96F6" w14:textId="77777777" w:rsidR="003A5458" w:rsidRPr="00465075" w:rsidRDefault="003A5458" w:rsidP="000A2F2B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Start Time:</w:t>
            </w:r>
            <w:r w:rsidRPr="00465075">
              <w:rPr>
                <w:rFonts w:cs="Arial"/>
              </w:rPr>
              <w:t xml:space="preserve"> (</w:t>
            </w:r>
            <w:r w:rsidRPr="00465075">
              <w:rPr>
                <w:rFonts w:cs="Arial"/>
                <w:u w:val="single"/>
              </w:rPr>
              <w:t>only</w:t>
            </w:r>
            <w:r w:rsidRPr="00465075">
              <w:rPr>
                <w:rFonts w:cs="Arial"/>
              </w:rPr>
              <w:t xml:space="preserve"> required for </w:t>
            </w:r>
            <w:r w:rsidRPr="00465075">
              <w:rPr>
                <w:rFonts w:cs="Arial"/>
                <w:b/>
              </w:rPr>
              <w:t>Immediate Urgent &amp; Emergency</w:t>
            </w:r>
            <w:r w:rsidRPr="00465075">
              <w:rPr>
                <w:rFonts w:cs="Arial"/>
              </w:rPr>
              <w:t xml:space="preserve"> Notice types)</w:t>
            </w:r>
          </w:p>
        </w:tc>
        <w:tc>
          <w:tcPr>
            <w:tcW w:w="1839" w:type="dxa"/>
            <w:shd w:val="clear" w:color="auto" w:fill="auto"/>
          </w:tcPr>
          <w:p w14:paraId="42CF0B9F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454283F" w14:textId="77777777" w:rsidTr="007833F1">
        <w:trPr>
          <w:cantSplit/>
          <w:trHeight w:val="395"/>
        </w:trPr>
        <w:tc>
          <w:tcPr>
            <w:tcW w:w="9017" w:type="dxa"/>
            <w:gridSpan w:val="4"/>
            <w:shd w:val="clear" w:color="auto" w:fill="auto"/>
          </w:tcPr>
          <w:p w14:paraId="6DB0E32B" w14:textId="77777777" w:rsidR="003A5458" w:rsidRPr="00465075" w:rsidRDefault="003A5458" w:rsidP="000A2F2B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Estimated Finish Date:</w:t>
            </w:r>
            <w:r w:rsidRPr="00465075">
              <w:rPr>
                <w:rFonts w:cs="Arial"/>
              </w:rPr>
              <w:t xml:space="preserve"> (date that works are due to finish by)</w:t>
            </w:r>
          </w:p>
        </w:tc>
        <w:tc>
          <w:tcPr>
            <w:tcW w:w="1839" w:type="dxa"/>
            <w:shd w:val="clear" w:color="auto" w:fill="auto"/>
          </w:tcPr>
          <w:p w14:paraId="3607CD1A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6146B1" w:rsidRPr="00465075" w14:paraId="262B51A3" w14:textId="77777777" w:rsidTr="0033754F">
        <w:trPr>
          <w:cantSplit/>
          <w:trHeight w:hRule="exact" w:val="397"/>
        </w:trPr>
        <w:tc>
          <w:tcPr>
            <w:tcW w:w="10856" w:type="dxa"/>
            <w:gridSpan w:val="5"/>
            <w:shd w:val="clear" w:color="auto" w:fill="auto"/>
          </w:tcPr>
          <w:p w14:paraId="061D1E98" w14:textId="56FB32A8" w:rsidR="006146B1" w:rsidRPr="00465075" w:rsidRDefault="006146B1" w:rsidP="000A2F2B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Out of Hours Working:</w:t>
            </w:r>
            <w:r w:rsidRPr="00465075">
              <w:rPr>
                <w:rFonts w:cs="Arial"/>
              </w:rPr>
              <w:t xml:space="preserve"> (</w:t>
            </w:r>
            <w:r w:rsidR="006F4CD9" w:rsidRPr="00465075">
              <w:rPr>
                <w:rFonts w:cs="Arial"/>
              </w:rPr>
              <w:t>e.g.</w:t>
            </w:r>
            <w:r w:rsidRPr="00465075">
              <w:rPr>
                <w:rFonts w:cs="Arial"/>
              </w:rPr>
              <w:t xml:space="preserve">, Overnight or </w:t>
            </w:r>
            <w:r>
              <w:rPr>
                <w:rFonts w:cs="Arial"/>
              </w:rPr>
              <w:t>weekend</w:t>
            </w:r>
            <w:r w:rsidRPr="00465075">
              <w:rPr>
                <w:rFonts w:cs="Arial"/>
              </w:rPr>
              <w:t>)</w:t>
            </w:r>
            <w:r>
              <w:rPr>
                <w:rFonts w:cs="Arial"/>
              </w:rPr>
              <w:t>:</w:t>
            </w:r>
          </w:p>
        </w:tc>
      </w:tr>
      <w:tr w:rsidR="00864A40" w:rsidRPr="00465075" w14:paraId="6C5C3651" w14:textId="77777777" w:rsidTr="00F50BE6">
        <w:trPr>
          <w:cantSplit/>
          <w:trHeight w:val="1545"/>
        </w:trPr>
        <w:tc>
          <w:tcPr>
            <w:tcW w:w="10856" w:type="dxa"/>
            <w:gridSpan w:val="5"/>
            <w:shd w:val="clear" w:color="auto" w:fill="auto"/>
          </w:tcPr>
          <w:p w14:paraId="79BDC7ED" w14:textId="77777777" w:rsidR="00864A40" w:rsidRPr="00465075" w:rsidRDefault="00864A40" w:rsidP="001A1F43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lastRenderedPageBreak/>
              <w:t>Works Description:</w:t>
            </w:r>
            <w:r w:rsidRPr="00465075">
              <w:rPr>
                <w:rFonts w:cs="Arial"/>
              </w:rPr>
              <w:t xml:space="preserve"> (please give brief details of the works to be undertaken)</w:t>
            </w:r>
          </w:p>
          <w:p w14:paraId="5DCBBE9B" w14:textId="4AAD69B9" w:rsidR="00864A40" w:rsidRPr="00465075" w:rsidRDefault="00864A40" w:rsidP="001A1F43">
            <w:pPr>
              <w:rPr>
                <w:rFonts w:cs="Arial"/>
              </w:rPr>
            </w:pPr>
            <w:r w:rsidRPr="00465075">
              <w:rPr>
                <w:rFonts w:cs="Arial"/>
              </w:rPr>
              <w:t xml:space="preserve"> </w:t>
            </w:r>
          </w:p>
        </w:tc>
      </w:tr>
      <w:tr w:rsidR="00F16651" w:rsidRPr="00465075" w14:paraId="15D4FA54" w14:textId="77777777" w:rsidTr="007833F1">
        <w:trPr>
          <w:cantSplit/>
          <w:trHeight w:val="523"/>
        </w:trPr>
        <w:tc>
          <w:tcPr>
            <w:tcW w:w="10856" w:type="dxa"/>
            <w:gridSpan w:val="5"/>
            <w:shd w:val="clear" w:color="auto" w:fill="auto"/>
          </w:tcPr>
          <w:p w14:paraId="2138A9C0" w14:textId="21AD1D3C" w:rsidR="00F16651" w:rsidRPr="00465075" w:rsidRDefault="00F16651" w:rsidP="000A2F2B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Location Street USRN:</w:t>
            </w:r>
            <w:r w:rsidRPr="00465075">
              <w:rPr>
                <w:rFonts w:cs="Arial"/>
              </w:rPr>
              <w:t xml:space="preserve"> </w:t>
            </w:r>
          </w:p>
        </w:tc>
      </w:tr>
      <w:tr w:rsidR="005E6110" w:rsidRPr="00465075" w14:paraId="478A5EC5" w14:textId="77777777" w:rsidTr="005E6110">
        <w:trPr>
          <w:cantSplit/>
          <w:trHeight w:val="958"/>
        </w:trPr>
        <w:tc>
          <w:tcPr>
            <w:tcW w:w="10856" w:type="dxa"/>
            <w:gridSpan w:val="5"/>
            <w:shd w:val="clear" w:color="auto" w:fill="auto"/>
          </w:tcPr>
          <w:p w14:paraId="0A2332CC" w14:textId="77777777" w:rsidR="005E6110" w:rsidRPr="00465075" w:rsidRDefault="005E6110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Location Street Name:</w:t>
            </w:r>
            <w:r w:rsidRPr="00465075">
              <w:rPr>
                <w:rFonts w:cs="Arial"/>
              </w:rPr>
              <w:t xml:space="preserve"> </w:t>
            </w:r>
          </w:p>
          <w:p w14:paraId="1A72F76A" w14:textId="43FECAA1" w:rsidR="005E6110" w:rsidRPr="00465075" w:rsidRDefault="005E6110" w:rsidP="000A2F2B">
            <w:pPr>
              <w:rPr>
                <w:rFonts w:cs="Arial"/>
              </w:rPr>
            </w:pPr>
          </w:p>
        </w:tc>
      </w:tr>
      <w:tr w:rsidR="005E6110" w:rsidRPr="00465075" w14:paraId="270E6725" w14:textId="77777777" w:rsidTr="005E6110">
        <w:trPr>
          <w:cantSplit/>
          <w:trHeight w:val="405"/>
        </w:trPr>
        <w:tc>
          <w:tcPr>
            <w:tcW w:w="4111" w:type="dxa"/>
            <w:gridSpan w:val="2"/>
            <w:shd w:val="clear" w:color="auto" w:fill="auto"/>
          </w:tcPr>
          <w:p w14:paraId="56A010FD" w14:textId="7FF76FE8" w:rsidR="005E6110" w:rsidRPr="00465075" w:rsidRDefault="005E6110" w:rsidP="000A2F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Easting:</w:t>
            </w:r>
          </w:p>
        </w:tc>
        <w:tc>
          <w:tcPr>
            <w:tcW w:w="6745" w:type="dxa"/>
            <w:gridSpan w:val="3"/>
            <w:shd w:val="clear" w:color="auto" w:fill="auto"/>
          </w:tcPr>
          <w:p w14:paraId="55B8A13C" w14:textId="2475832C" w:rsidR="005E6110" w:rsidRPr="00E256D5" w:rsidRDefault="005E6110" w:rsidP="000A2F2B">
            <w:pPr>
              <w:rPr>
                <w:rFonts w:cs="Arial"/>
                <w:b/>
                <w:bCs/>
              </w:rPr>
            </w:pPr>
            <w:r w:rsidRPr="00E256D5">
              <w:rPr>
                <w:rFonts w:cs="Arial"/>
                <w:b/>
                <w:bCs/>
              </w:rPr>
              <w:t>Northing:</w:t>
            </w:r>
          </w:p>
        </w:tc>
      </w:tr>
      <w:tr w:rsidR="006B292E" w:rsidRPr="00465075" w14:paraId="39B355D5" w14:textId="77777777" w:rsidTr="008B52B4">
        <w:trPr>
          <w:cantSplit/>
          <w:trHeight w:val="1128"/>
        </w:trPr>
        <w:tc>
          <w:tcPr>
            <w:tcW w:w="10856" w:type="dxa"/>
            <w:gridSpan w:val="5"/>
            <w:shd w:val="clear" w:color="auto" w:fill="auto"/>
          </w:tcPr>
          <w:p w14:paraId="39D84A9E" w14:textId="00670483" w:rsidR="006B292E" w:rsidRPr="00465075" w:rsidRDefault="006B292E" w:rsidP="000A2F2B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Location Description:</w:t>
            </w:r>
            <w:r w:rsidRPr="00465075">
              <w:rPr>
                <w:rFonts w:cs="Arial"/>
              </w:rPr>
              <w:t xml:space="preserve"> (i.e., Verge, footway, carriageway.)</w:t>
            </w:r>
          </w:p>
        </w:tc>
      </w:tr>
      <w:tr w:rsidR="003A5458" w:rsidRPr="00465075" w14:paraId="348ADFEE" w14:textId="77777777" w:rsidTr="007833F1">
        <w:trPr>
          <w:cantSplit/>
          <w:trHeight w:val="256"/>
        </w:trPr>
        <w:tc>
          <w:tcPr>
            <w:tcW w:w="3314" w:type="dxa"/>
            <w:vMerge w:val="restart"/>
            <w:shd w:val="clear" w:color="auto" w:fill="auto"/>
          </w:tcPr>
          <w:p w14:paraId="2FF09C54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Traffic Management Type:</w:t>
            </w:r>
            <w:r w:rsidRPr="00465075">
              <w:rPr>
                <w:rFonts w:cs="Arial"/>
              </w:rPr>
              <w:t xml:space="preserve"> (please indicate the type required; only one type per Initial Notice per form please)</w:t>
            </w:r>
          </w:p>
        </w:tc>
        <w:tc>
          <w:tcPr>
            <w:tcW w:w="5703" w:type="dxa"/>
            <w:gridSpan w:val="3"/>
            <w:shd w:val="clear" w:color="auto" w:fill="auto"/>
          </w:tcPr>
          <w:p w14:paraId="3CAA1516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1 – None / Signing Only</w:t>
            </w:r>
          </w:p>
        </w:tc>
        <w:tc>
          <w:tcPr>
            <w:tcW w:w="1839" w:type="dxa"/>
            <w:shd w:val="clear" w:color="auto" w:fill="auto"/>
          </w:tcPr>
          <w:p w14:paraId="63F7CD46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BE3EE26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4EBD7DB5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568C7732" w14:textId="7777777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2 – Traffic Control (Stop/Go Boards)</w:t>
            </w:r>
          </w:p>
        </w:tc>
        <w:tc>
          <w:tcPr>
            <w:tcW w:w="1839" w:type="dxa"/>
            <w:shd w:val="clear" w:color="auto" w:fill="auto"/>
          </w:tcPr>
          <w:p w14:paraId="65C5AF53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2E2CFD75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22341055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42634F57" w14:textId="017CF9F7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3 – Traffic Control </w:t>
            </w:r>
            <w:r w:rsidR="00FD18CC" w:rsidRPr="00465075">
              <w:rPr>
                <w:rFonts w:cs="Arial"/>
                <w:b/>
              </w:rPr>
              <w:t>(Give &amp; Take)</w:t>
            </w:r>
          </w:p>
        </w:tc>
        <w:tc>
          <w:tcPr>
            <w:tcW w:w="1839" w:type="dxa"/>
            <w:shd w:val="clear" w:color="auto" w:fill="auto"/>
          </w:tcPr>
          <w:p w14:paraId="76E79ADD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A97B039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0F043E02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30CB97A9" w14:textId="76C52C5E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4 – Traffic Control </w:t>
            </w:r>
            <w:r w:rsidR="00FD18CC" w:rsidRPr="00465075">
              <w:rPr>
                <w:rFonts w:cs="Arial"/>
                <w:b/>
              </w:rPr>
              <w:t>(Priority Working)</w:t>
            </w:r>
          </w:p>
        </w:tc>
        <w:tc>
          <w:tcPr>
            <w:tcW w:w="1839" w:type="dxa"/>
            <w:shd w:val="clear" w:color="auto" w:fill="auto"/>
          </w:tcPr>
          <w:p w14:paraId="0D860C6F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7BA4474F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585079DC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225FD021" w14:textId="1BA835A3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5 – Traffic Control </w:t>
            </w:r>
            <w:r w:rsidR="00FD18CC" w:rsidRPr="00465075">
              <w:rPr>
                <w:rFonts w:cs="Arial"/>
                <w:b/>
              </w:rPr>
              <w:t>(Convoy Working)</w:t>
            </w:r>
          </w:p>
        </w:tc>
        <w:tc>
          <w:tcPr>
            <w:tcW w:w="1839" w:type="dxa"/>
            <w:shd w:val="clear" w:color="auto" w:fill="auto"/>
          </w:tcPr>
          <w:p w14:paraId="50C04858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07631E7D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68509EC1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77E73218" w14:textId="7D4DD46B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6 – </w:t>
            </w:r>
            <w:r w:rsidR="00FD18CC" w:rsidRPr="00465075">
              <w:rPr>
                <w:rFonts w:cs="Arial"/>
                <w:b/>
              </w:rPr>
              <w:t>Lane Closure</w:t>
            </w:r>
          </w:p>
        </w:tc>
        <w:tc>
          <w:tcPr>
            <w:tcW w:w="1839" w:type="dxa"/>
            <w:shd w:val="clear" w:color="auto" w:fill="auto"/>
          </w:tcPr>
          <w:p w14:paraId="7B79B6B4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AD27B8E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00956812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7EC63907" w14:textId="7BF0AE9C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7 – </w:t>
            </w:r>
            <w:r w:rsidR="00FD18CC" w:rsidRPr="00465075">
              <w:rPr>
                <w:rFonts w:cs="Arial"/>
                <w:b/>
              </w:rPr>
              <w:t>Contra-Flow</w:t>
            </w:r>
          </w:p>
        </w:tc>
        <w:tc>
          <w:tcPr>
            <w:tcW w:w="1839" w:type="dxa"/>
            <w:shd w:val="clear" w:color="auto" w:fill="auto"/>
          </w:tcPr>
          <w:p w14:paraId="1586AE1E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377E5751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27DADB71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12214469" w14:textId="213394A0" w:rsidR="003A5458" w:rsidRPr="00465075" w:rsidRDefault="003A5458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 xml:space="preserve">8 – </w:t>
            </w:r>
            <w:r w:rsidR="00FD18CC" w:rsidRPr="00465075">
              <w:rPr>
                <w:rFonts w:cs="Arial"/>
                <w:b/>
              </w:rPr>
              <w:t xml:space="preserve">Road Closure </w:t>
            </w:r>
            <w:r w:rsidR="00FD18CC" w:rsidRPr="0003688B">
              <w:rPr>
                <w:rFonts w:cs="Arial"/>
                <w:b/>
              </w:rPr>
              <w:t>(TTRO Required)</w:t>
            </w:r>
          </w:p>
        </w:tc>
        <w:tc>
          <w:tcPr>
            <w:tcW w:w="1839" w:type="dxa"/>
            <w:shd w:val="clear" w:color="auto" w:fill="auto"/>
          </w:tcPr>
          <w:p w14:paraId="214A3920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60DEB580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04E89E57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6B0F0FE6" w14:textId="3EB29F79" w:rsidR="003A5458" w:rsidRPr="00465075" w:rsidRDefault="008D0C9F" w:rsidP="000A2F2B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9 – Temporary Traffic Signal Controlled Crossing</w:t>
            </w:r>
          </w:p>
        </w:tc>
        <w:tc>
          <w:tcPr>
            <w:tcW w:w="1839" w:type="dxa"/>
            <w:shd w:val="clear" w:color="auto" w:fill="auto"/>
          </w:tcPr>
          <w:p w14:paraId="3BE1CF69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3A5458" w:rsidRPr="00465075" w14:paraId="5B390C7E" w14:textId="77777777" w:rsidTr="007833F1">
        <w:trPr>
          <w:cantSplit/>
          <w:trHeight w:val="142"/>
        </w:trPr>
        <w:tc>
          <w:tcPr>
            <w:tcW w:w="3314" w:type="dxa"/>
            <w:vMerge/>
            <w:shd w:val="clear" w:color="auto" w:fill="auto"/>
          </w:tcPr>
          <w:p w14:paraId="5AE5DED8" w14:textId="77777777" w:rsidR="003A5458" w:rsidRPr="00465075" w:rsidRDefault="003A5458" w:rsidP="000A2F2B">
            <w:pPr>
              <w:rPr>
                <w:rFonts w:cs="Arial"/>
                <w:b/>
              </w:rPr>
            </w:pPr>
          </w:p>
        </w:tc>
        <w:tc>
          <w:tcPr>
            <w:tcW w:w="5703" w:type="dxa"/>
            <w:gridSpan w:val="3"/>
            <w:shd w:val="clear" w:color="auto" w:fill="auto"/>
          </w:tcPr>
          <w:p w14:paraId="3FA2DB29" w14:textId="210BA116" w:rsidR="003A5458" w:rsidRPr="00465075" w:rsidRDefault="008A31AA" w:rsidP="000A2F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10 - Other</w:t>
            </w:r>
          </w:p>
        </w:tc>
        <w:tc>
          <w:tcPr>
            <w:tcW w:w="1839" w:type="dxa"/>
            <w:shd w:val="clear" w:color="auto" w:fill="auto"/>
          </w:tcPr>
          <w:p w14:paraId="65BE93CD" w14:textId="77777777" w:rsidR="003A5458" w:rsidRPr="00465075" w:rsidRDefault="003A5458" w:rsidP="000A2F2B">
            <w:pPr>
              <w:rPr>
                <w:rFonts w:cs="Arial"/>
              </w:rPr>
            </w:pPr>
          </w:p>
        </w:tc>
      </w:tr>
      <w:tr w:rsidR="00F16651" w:rsidRPr="00465075" w14:paraId="2A50CE13" w14:textId="77777777" w:rsidTr="007833F1">
        <w:trPr>
          <w:cantSplit/>
          <w:trHeight w:val="1221"/>
        </w:trPr>
        <w:tc>
          <w:tcPr>
            <w:tcW w:w="10856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FBF42A8" w14:textId="77777777" w:rsidR="00F16651" w:rsidRDefault="00F16651" w:rsidP="000A2F2B">
            <w:pPr>
              <w:rPr>
                <w:rFonts w:cs="Arial"/>
              </w:rPr>
            </w:pPr>
            <w:r w:rsidRPr="00465075">
              <w:rPr>
                <w:rFonts w:cs="Arial"/>
                <w:b/>
              </w:rPr>
              <w:t>Comments:</w:t>
            </w:r>
            <w:r w:rsidRPr="00465075">
              <w:rPr>
                <w:rFonts w:cs="Arial"/>
              </w:rPr>
              <w:t xml:space="preserve"> (any relevant additional notes)</w:t>
            </w:r>
          </w:p>
          <w:p w14:paraId="66271D79" w14:textId="77777777" w:rsidR="00676834" w:rsidRDefault="00676834" w:rsidP="000A2F2B">
            <w:pPr>
              <w:rPr>
                <w:rFonts w:cs="Arial"/>
              </w:rPr>
            </w:pPr>
          </w:p>
          <w:p w14:paraId="4B70825F" w14:textId="77777777" w:rsidR="00676834" w:rsidRDefault="00676834" w:rsidP="000A2F2B">
            <w:pPr>
              <w:rPr>
                <w:rFonts w:cs="Arial"/>
              </w:rPr>
            </w:pPr>
          </w:p>
          <w:p w14:paraId="405A9754" w14:textId="77777777" w:rsidR="00676834" w:rsidRDefault="00676834" w:rsidP="000A2F2B">
            <w:pPr>
              <w:rPr>
                <w:rFonts w:cs="Arial"/>
              </w:rPr>
            </w:pPr>
          </w:p>
          <w:p w14:paraId="5EBA40B2" w14:textId="364641E4" w:rsidR="00676834" w:rsidRPr="00465075" w:rsidRDefault="00676834" w:rsidP="000A2F2B">
            <w:pPr>
              <w:rPr>
                <w:rFonts w:cs="Arial"/>
              </w:rPr>
            </w:pPr>
          </w:p>
        </w:tc>
      </w:tr>
      <w:tr w:rsidR="00676834" w:rsidRPr="00465075" w14:paraId="18252B2D" w14:textId="77777777" w:rsidTr="007833F1">
        <w:trPr>
          <w:cantSplit/>
          <w:trHeight w:val="1221"/>
        </w:trPr>
        <w:tc>
          <w:tcPr>
            <w:tcW w:w="10856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003AD89" w14:textId="62F40286" w:rsidR="00676834" w:rsidRPr="00465075" w:rsidRDefault="00676834" w:rsidP="00676834">
            <w:pPr>
              <w:rPr>
                <w:rFonts w:cs="Arial"/>
                <w:b/>
              </w:rPr>
            </w:pPr>
            <w:r w:rsidRPr="00061429">
              <w:rPr>
                <w:rFonts w:cs="Arial"/>
              </w:rPr>
              <w:t xml:space="preserve">Please email your form to: </w:t>
            </w:r>
            <w:hyperlink r:id="rId10" w:history="1">
              <w:r w:rsidRPr="00061429">
                <w:rPr>
                  <w:rStyle w:val="Hyperlink"/>
                  <w:rFonts w:cs="Arial"/>
                  <w:b/>
                </w:rPr>
                <w:t>street_works@bathnes.gov.uk</w:t>
              </w:r>
            </w:hyperlink>
            <w:r w:rsidRPr="00061429">
              <w:rPr>
                <w:rFonts w:cs="Arial"/>
                <w:b/>
              </w:rPr>
              <w:t xml:space="preserve"> (subject – Road Space Booking) </w:t>
            </w:r>
            <w:r w:rsidR="0013032A">
              <w:rPr>
                <w:rFonts w:cs="Arial"/>
                <w:b/>
              </w:rPr>
              <w:t>P</w:t>
            </w:r>
            <w:r w:rsidRPr="00061429">
              <w:rPr>
                <w:rFonts w:cs="Arial"/>
                <w:b/>
              </w:rPr>
              <w:t xml:space="preserve">lease provide a minimum of 10 </w:t>
            </w:r>
            <w:proofErr w:type="spellStart"/>
            <w:r w:rsidRPr="00061429">
              <w:rPr>
                <w:rFonts w:cs="Arial"/>
                <w:b/>
              </w:rPr>
              <w:t>days notice</w:t>
            </w:r>
            <w:proofErr w:type="spellEnd"/>
            <w:r w:rsidRPr="00061429">
              <w:rPr>
                <w:rFonts w:cs="Arial"/>
                <w:b/>
              </w:rPr>
              <w:t xml:space="preserve"> before work start - failure to issue this notice could result in a delay of the works. A fee of £35 is to be paid by B&amp;NES portal link which will be sent via email following approval of your application by a Street Works Coordinator.</w:t>
            </w:r>
          </w:p>
        </w:tc>
      </w:tr>
      <w:tr w:rsidR="00676834" w:rsidRPr="00465075" w14:paraId="1EE718E0" w14:textId="77777777" w:rsidTr="00292BB8">
        <w:trPr>
          <w:cantSplit/>
          <w:trHeight w:val="997"/>
        </w:trPr>
        <w:tc>
          <w:tcPr>
            <w:tcW w:w="10856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16F1564" w14:textId="2176474C" w:rsidR="00573C22" w:rsidRDefault="00676834" w:rsidP="00676834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Approved: Yes / No</w:t>
            </w:r>
          </w:p>
          <w:p w14:paraId="1C687F48" w14:textId="77777777" w:rsidR="00292BB8" w:rsidRDefault="00292BB8" w:rsidP="00676834">
            <w:pPr>
              <w:rPr>
                <w:rFonts w:cs="Arial"/>
                <w:b/>
              </w:rPr>
            </w:pPr>
          </w:p>
          <w:p w14:paraId="7FB6B267" w14:textId="509B898A" w:rsidR="00676834" w:rsidRPr="00465075" w:rsidRDefault="00573C22" w:rsidP="00292BB8">
            <w:pPr>
              <w:rPr>
                <w:rFonts w:cs="Arial"/>
                <w:b/>
                <w:iCs/>
                <w:highlight w:val="yellow"/>
              </w:rPr>
            </w:pPr>
            <w:r w:rsidRPr="00573C22">
              <w:rPr>
                <w:rFonts w:cs="Arial"/>
                <w:b/>
                <w:iCs/>
              </w:rPr>
              <w:t>Approval Reference: ARN-114-</w:t>
            </w:r>
          </w:p>
        </w:tc>
      </w:tr>
      <w:tr w:rsidR="00676834" w:rsidRPr="00465075" w14:paraId="2BD3AB83" w14:textId="77777777" w:rsidTr="007833F1">
        <w:trPr>
          <w:cantSplit/>
          <w:trHeight w:val="1529"/>
        </w:trPr>
        <w:tc>
          <w:tcPr>
            <w:tcW w:w="108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31906" w14:textId="3D351A8C" w:rsidR="00676834" w:rsidRPr="00465075" w:rsidRDefault="00676834" w:rsidP="00676834">
            <w:pPr>
              <w:rPr>
                <w:rFonts w:cs="Arial"/>
                <w:b/>
                <w:i/>
                <w:highlight w:val="yellow"/>
              </w:rPr>
            </w:pPr>
            <w:r w:rsidRPr="00465075">
              <w:rPr>
                <w:rFonts w:cs="Arial"/>
                <w:b/>
              </w:rPr>
              <w:t>Response Comments</w:t>
            </w:r>
            <w:r w:rsidR="00573C22">
              <w:rPr>
                <w:rFonts w:cs="Arial"/>
                <w:b/>
              </w:rPr>
              <w:t>/Conditions</w:t>
            </w:r>
            <w:r w:rsidRPr="00465075">
              <w:rPr>
                <w:rFonts w:cs="Arial"/>
                <w:b/>
              </w:rPr>
              <w:t>:</w:t>
            </w:r>
          </w:p>
        </w:tc>
      </w:tr>
      <w:tr w:rsidR="00676834" w:rsidRPr="00465075" w14:paraId="09FFB54F" w14:textId="77777777" w:rsidTr="007833F1">
        <w:trPr>
          <w:cantSplit/>
          <w:trHeight w:val="1300"/>
        </w:trPr>
        <w:tc>
          <w:tcPr>
            <w:tcW w:w="108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ED618" w14:textId="77777777" w:rsidR="00676834" w:rsidRDefault="00676834" w:rsidP="00676834">
            <w:pPr>
              <w:rPr>
                <w:rFonts w:cs="Arial"/>
                <w:b/>
              </w:rPr>
            </w:pPr>
            <w:r w:rsidRPr="00465075">
              <w:rPr>
                <w:rFonts w:cs="Arial"/>
                <w:b/>
              </w:rPr>
              <w:t>Approved by:</w:t>
            </w:r>
          </w:p>
          <w:p w14:paraId="72FB9AAC" w14:textId="77777777" w:rsidR="00573C22" w:rsidRPr="00465075" w:rsidRDefault="00573C22" w:rsidP="00676834">
            <w:pPr>
              <w:rPr>
                <w:rFonts w:cs="Arial"/>
                <w:b/>
              </w:rPr>
            </w:pPr>
          </w:p>
          <w:p w14:paraId="47A44CDE" w14:textId="307A7DE4" w:rsidR="00676834" w:rsidRPr="00676834" w:rsidRDefault="00676834" w:rsidP="00676834">
            <w:pPr>
              <w:rPr>
                <w:rFonts w:cs="Arial"/>
              </w:rPr>
            </w:pPr>
            <w:r w:rsidRPr="00465075">
              <w:rPr>
                <w:rFonts w:cs="Arial"/>
                <w:b/>
                <w:iCs/>
              </w:rPr>
              <w:t>Date:</w:t>
            </w:r>
          </w:p>
          <w:p w14:paraId="110BE905" w14:textId="77777777" w:rsidR="00676834" w:rsidRPr="00676834" w:rsidRDefault="00676834" w:rsidP="00676834">
            <w:pPr>
              <w:rPr>
                <w:rFonts w:cs="Arial"/>
              </w:rPr>
            </w:pPr>
          </w:p>
          <w:p w14:paraId="7E331D80" w14:textId="70F337DB" w:rsidR="00676834" w:rsidRPr="00676834" w:rsidRDefault="00676834" w:rsidP="00676834">
            <w:pPr>
              <w:tabs>
                <w:tab w:val="left" w:pos="2100"/>
              </w:tabs>
              <w:rPr>
                <w:rFonts w:cs="Arial"/>
              </w:rPr>
            </w:pPr>
          </w:p>
        </w:tc>
      </w:tr>
    </w:tbl>
    <w:p w14:paraId="4C295DBF" w14:textId="69FE4F09" w:rsidR="00C54207" w:rsidRPr="00465075" w:rsidRDefault="00C54207" w:rsidP="00C54207">
      <w:pPr>
        <w:rPr>
          <w:rFonts w:cs="Arial"/>
        </w:rPr>
      </w:pPr>
    </w:p>
    <w:sectPr w:rsidR="00C54207" w:rsidRPr="00465075" w:rsidSect="00676834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EE43F" w14:textId="77777777" w:rsidR="00E71E32" w:rsidRDefault="00E71E32" w:rsidP="00754713">
      <w:r>
        <w:separator/>
      </w:r>
    </w:p>
  </w:endnote>
  <w:endnote w:type="continuationSeparator" w:id="0">
    <w:p w14:paraId="74B44E97" w14:textId="77777777" w:rsidR="00E71E32" w:rsidRDefault="00E71E32" w:rsidP="0075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07861" w14:textId="3FA3ED71" w:rsidR="008A31AA" w:rsidRDefault="008A31AA">
    <w:pPr>
      <w:pStyle w:val="Footer"/>
    </w:pPr>
    <w:r>
      <w:t>April 2024</w:t>
    </w:r>
  </w:p>
  <w:p w14:paraId="67E1A878" w14:textId="77777777" w:rsidR="00754713" w:rsidRDefault="0075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A8C3" w14:textId="77777777" w:rsidR="00E71E32" w:rsidRDefault="00E71E32" w:rsidP="00754713">
      <w:r>
        <w:separator/>
      </w:r>
    </w:p>
  </w:footnote>
  <w:footnote w:type="continuationSeparator" w:id="0">
    <w:p w14:paraId="774D866A" w14:textId="77777777" w:rsidR="00E71E32" w:rsidRDefault="00E71E32" w:rsidP="0075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458"/>
    <w:rsid w:val="0003688B"/>
    <w:rsid w:val="00056B29"/>
    <w:rsid w:val="0006057F"/>
    <w:rsid w:val="00061429"/>
    <w:rsid w:val="000969F8"/>
    <w:rsid w:val="000C0FB6"/>
    <w:rsid w:val="001058D4"/>
    <w:rsid w:val="00115122"/>
    <w:rsid w:val="0012483B"/>
    <w:rsid w:val="001272AA"/>
    <w:rsid w:val="0013032A"/>
    <w:rsid w:val="0015770A"/>
    <w:rsid w:val="001A1F43"/>
    <w:rsid w:val="001D5613"/>
    <w:rsid w:val="00210F46"/>
    <w:rsid w:val="00212348"/>
    <w:rsid w:val="002269AC"/>
    <w:rsid w:val="002450CA"/>
    <w:rsid w:val="00292BB8"/>
    <w:rsid w:val="00321896"/>
    <w:rsid w:val="0033754F"/>
    <w:rsid w:val="003633C0"/>
    <w:rsid w:val="00363F31"/>
    <w:rsid w:val="003A5458"/>
    <w:rsid w:val="003D5B74"/>
    <w:rsid w:val="003E4560"/>
    <w:rsid w:val="003F29F5"/>
    <w:rsid w:val="0040434D"/>
    <w:rsid w:val="00414D2B"/>
    <w:rsid w:val="0042771F"/>
    <w:rsid w:val="00465075"/>
    <w:rsid w:val="00486EDC"/>
    <w:rsid w:val="00493FB0"/>
    <w:rsid w:val="004A5D3E"/>
    <w:rsid w:val="004C2A3F"/>
    <w:rsid w:val="005019F2"/>
    <w:rsid w:val="00521603"/>
    <w:rsid w:val="005334EE"/>
    <w:rsid w:val="00573C22"/>
    <w:rsid w:val="005A5709"/>
    <w:rsid w:val="005C3F1B"/>
    <w:rsid w:val="005E6110"/>
    <w:rsid w:val="00613C62"/>
    <w:rsid w:val="006146B1"/>
    <w:rsid w:val="00624207"/>
    <w:rsid w:val="00676834"/>
    <w:rsid w:val="006821F1"/>
    <w:rsid w:val="00691108"/>
    <w:rsid w:val="006966DE"/>
    <w:rsid w:val="006B292E"/>
    <w:rsid w:val="006C59B5"/>
    <w:rsid w:val="006F4CD9"/>
    <w:rsid w:val="00754713"/>
    <w:rsid w:val="00760396"/>
    <w:rsid w:val="007833F1"/>
    <w:rsid w:val="00785D48"/>
    <w:rsid w:val="007F14EB"/>
    <w:rsid w:val="0084531D"/>
    <w:rsid w:val="00864A40"/>
    <w:rsid w:val="008A31AA"/>
    <w:rsid w:val="008D0C9F"/>
    <w:rsid w:val="008D7A2E"/>
    <w:rsid w:val="009033FC"/>
    <w:rsid w:val="00906897"/>
    <w:rsid w:val="009702AB"/>
    <w:rsid w:val="009C1161"/>
    <w:rsid w:val="009D68C3"/>
    <w:rsid w:val="009E14F5"/>
    <w:rsid w:val="00A07BFF"/>
    <w:rsid w:val="00A218A2"/>
    <w:rsid w:val="00A274BF"/>
    <w:rsid w:val="00A8706E"/>
    <w:rsid w:val="00AC6F5E"/>
    <w:rsid w:val="00B2702A"/>
    <w:rsid w:val="00B5473A"/>
    <w:rsid w:val="00B725AC"/>
    <w:rsid w:val="00B77EC2"/>
    <w:rsid w:val="00BA0DC0"/>
    <w:rsid w:val="00BE6B3F"/>
    <w:rsid w:val="00C303E7"/>
    <w:rsid w:val="00C37058"/>
    <w:rsid w:val="00C54207"/>
    <w:rsid w:val="00C55CCC"/>
    <w:rsid w:val="00C85B2E"/>
    <w:rsid w:val="00C956DA"/>
    <w:rsid w:val="00CD1009"/>
    <w:rsid w:val="00CD3360"/>
    <w:rsid w:val="00D04F69"/>
    <w:rsid w:val="00D53CBF"/>
    <w:rsid w:val="00DB1BCD"/>
    <w:rsid w:val="00DB68D7"/>
    <w:rsid w:val="00E256D5"/>
    <w:rsid w:val="00E71E32"/>
    <w:rsid w:val="00E81779"/>
    <w:rsid w:val="00EB79D9"/>
    <w:rsid w:val="00EC1E08"/>
    <w:rsid w:val="00F16651"/>
    <w:rsid w:val="00F20139"/>
    <w:rsid w:val="00F840DB"/>
    <w:rsid w:val="00F914D0"/>
    <w:rsid w:val="00FB5914"/>
    <w:rsid w:val="00FC36C3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CC4F"/>
  <w15:docId w15:val="{D6EBDA08-5865-4BC0-A82A-87A145F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458"/>
    <w:rPr>
      <w:color w:val="0000FF"/>
      <w:u w:val="single"/>
    </w:rPr>
  </w:style>
  <w:style w:type="table" w:styleId="TableGrid">
    <w:name w:val="Table Grid"/>
    <w:basedOn w:val="TableNormal"/>
    <w:uiPriority w:val="59"/>
    <w:rsid w:val="001A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69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9A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6242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4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71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4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13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bathnes.gov.uk/apply-set-portable-traffic-signa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reet_works@bathne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hnes.gov.uk/services/streets-and-highway-maintenance/licences-and-permits/excavation-highway-lic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2A04-2242-4D10-976A-4A285C43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Edmondson</dc:creator>
  <cp:lastModifiedBy>Owen Collins</cp:lastModifiedBy>
  <cp:revision>2</cp:revision>
  <dcterms:created xsi:type="dcterms:W3CDTF">2024-07-25T10:53:00Z</dcterms:created>
  <dcterms:modified xsi:type="dcterms:W3CDTF">2024-07-25T10:53:00Z</dcterms:modified>
</cp:coreProperties>
</file>